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266AD" w14:textId="77777777" w:rsidR="00CD568F" w:rsidRDefault="00CD568F" w:rsidP="00CD568F">
      <w:pPr>
        <w:pStyle w:val="Pagrindinistekstas"/>
        <w:ind w:left="7776" w:firstLine="21"/>
        <w:rPr>
          <w:bCs/>
        </w:rPr>
      </w:pPr>
      <w:bookmarkStart w:id="0" w:name="_GoBack"/>
      <w:bookmarkEnd w:id="0"/>
      <w:r>
        <w:rPr>
          <w:bCs/>
        </w:rPr>
        <w:t>Forma patvirtinta</w:t>
      </w:r>
    </w:p>
    <w:p w14:paraId="2ED9CB19" w14:textId="77777777" w:rsidR="00CD568F" w:rsidRDefault="00CD568F" w:rsidP="00CD568F">
      <w:pPr>
        <w:pStyle w:val="Pagrindinistekstas"/>
        <w:ind w:left="7776" w:firstLine="21"/>
        <w:rPr>
          <w:bCs/>
        </w:rPr>
      </w:pPr>
      <w:r>
        <w:rPr>
          <w:bCs/>
        </w:rPr>
        <w:t>Panevėžio miesto savivaldybės</w:t>
      </w:r>
    </w:p>
    <w:p w14:paraId="74514629" w14:textId="77777777" w:rsidR="00CD568F" w:rsidRDefault="00CD568F" w:rsidP="00CD568F">
      <w:pPr>
        <w:pStyle w:val="Pagrindinistekstas"/>
        <w:ind w:left="7776" w:firstLine="21"/>
        <w:rPr>
          <w:bCs/>
        </w:rPr>
      </w:pPr>
      <w:r>
        <w:rPr>
          <w:bCs/>
        </w:rPr>
        <w:t>Administracijos direktoriaus</w:t>
      </w:r>
    </w:p>
    <w:p w14:paraId="6CFD890E" w14:textId="77777777" w:rsidR="00CD568F" w:rsidRDefault="00CD568F" w:rsidP="00CD568F">
      <w:pPr>
        <w:pStyle w:val="Pagrindinistekstas"/>
        <w:ind w:left="7776" w:firstLine="21"/>
        <w:rPr>
          <w:bCs/>
        </w:rPr>
      </w:pPr>
      <w:r>
        <w:rPr>
          <w:bCs/>
        </w:rPr>
        <w:t>2022 m. sausio 6 d. įsakymu Nr. A-21</w:t>
      </w:r>
    </w:p>
    <w:p w14:paraId="557FC928" w14:textId="77777777" w:rsidR="00CD568F" w:rsidRDefault="00CD568F" w:rsidP="00CD568F">
      <w:pPr>
        <w:pStyle w:val="Pagrindinistekstas"/>
        <w:ind w:firstLine="21"/>
        <w:rPr>
          <w:bCs/>
        </w:rPr>
      </w:pPr>
    </w:p>
    <w:p w14:paraId="2254F31A" w14:textId="77777777" w:rsidR="00CD568F" w:rsidRDefault="00CD568F" w:rsidP="00CD568F">
      <w:pPr>
        <w:pStyle w:val="Pagrindinistekstas"/>
        <w:ind w:left="7776" w:firstLine="21"/>
        <w:rPr>
          <w:bCs/>
        </w:rPr>
      </w:pPr>
      <w:r>
        <w:rPr>
          <w:bCs/>
        </w:rPr>
        <w:t>SUDERINTA</w:t>
      </w:r>
    </w:p>
    <w:p w14:paraId="2FFEF1AE" w14:textId="77777777" w:rsidR="00CD568F" w:rsidRDefault="00CD568F" w:rsidP="00CD568F">
      <w:pPr>
        <w:ind w:left="7776" w:firstLine="21"/>
        <w:rPr>
          <w:bCs/>
        </w:rPr>
      </w:pPr>
      <w:r>
        <w:rPr>
          <w:bCs/>
        </w:rPr>
        <w:t xml:space="preserve">Panevėžio miesto savivaldybės administracijos </w:t>
      </w:r>
    </w:p>
    <w:p w14:paraId="628A73C1" w14:textId="77777777" w:rsidR="00CD568F" w:rsidRDefault="00CD568F" w:rsidP="00CD568F">
      <w:pPr>
        <w:ind w:left="6480" w:firstLine="1296"/>
        <w:rPr>
          <w:bCs/>
        </w:rPr>
      </w:pPr>
      <w:r>
        <w:rPr>
          <w:bCs/>
        </w:rPr>
        <w:t>Švietimo skyriaus vedėja</w:t>
      </w:r>
    </w:p>
    <w:p w14:paraId="7487A141" w14:textId="36529438" w:rsidR="00CD568F" w:rsidRDefault="00EF5848" w:rsidP="00CD568F">
      <w:pPr>
        <w:pStyle w:val="Pagrindinistekstas"/>
        <w:ind w:left="6480" w:firstLine="1296"/>
        <w:rPr>
          <w:bCs/>
        </w:rPr>
      </w:pPr>
      <w:r>
        <w:rPr>
          <w:bCs/>
        </w:rPr>
        <w:t>2023 m. sausio 26</w:t>
      </w:r>
      <w:r w:rsidR="00CD568F">
        <w:rPr>
          <w:bCs/>
        </w:rPr>
        <w:t xml:space="preserve"> d.  </w:t>
      </w:r>
      <w:r>
        <w:rPr>
          <w:bCs/>
        </w:rPr>
        <w:t>Nr. 3-3</w:t>
      </w:r>
    </w:p>
    <w:p w14:paraId="12423B45" w14:textId="77777777" w:rsidR="00CD568F" w:rsidRPr="00C75956" w:rsidRDefault="00CD568F" w:rsidP="00CD568F">
      <w:pPr>
        <w:pStyle w:val="Pagrindinistekstas"/>
        <w:ind w:firstLine="10206"/>
        <w:rPr>
          <w:bCs/>
        </w:rPr>
      </w:pPr>
    </w:p>
    <w:p w14:paraId="11E874E6" w14:textId="77777777" w:rsidR="000461D3" w:rsidRDefault="000461D3" w:rsidP="00CD568F">
      <w:pPr>
        <w:ind w:left="6480" w:right="60" w:firstLine="1296"/>
        <w:jc w:val="both"/>
      </w:pPr>
      <w:r>
        <w:t>PRITARTA</w:t>
      </w:r>
    </w:p>
    <w:p w14:paraId="1DD96330" w14:textId="77777777" w:rsidR="000461D3" w:rsidRDefault="000461D3" w:rsidP="00CD568F">
      <w:pPr>
        <w:ind w:right="1194" w:firstLine="1276"/>
        <w:jc w:val="both"/>
      </w:pPr>
      <w:r>
        <w:t xml:space="preserve">                                                </w:t>
      </w:r>
      <w:r w:rsidR="00CD568F">
        <w:t xml:space="preserve">                          </w:t>
      </w:r>
      <w:r w:rsidR="00CD568F">
        <w:tab/>
      </w:r>
      <w:r w:rsidR="00CD568F">
        <w:tab/>
        <w:t>Panevėžio lopšelio-darželio ,,Gintarėlis“</w:t>
      </w:r>
      <w:r>
        <w:t xml:space="preserve">   </w:t>
      </w:r>
      <w:r w:rsidR="00CD568F">
        <w:t xml:space="preserve">                          </w:t>
      </w:r>
      <w:r w:rsidR="00CD568F">
        <w:tab/>
      </w:r>
      <w:r w:rsidR="00CD568F">
        <w:tab/>
      </w:r>
      <w:r w:rsidR="00CD568F">
        <w:tab/>
      </w:r>
      <w:r w:rsidR="00CD568F">
        <w:tab/>
      </w:r>
      <w:r w:rsidR="00CD568F">
        <w:tab/>
      </w:r>
      <w:r w:rsidR="00CD568F">
        <w:tab/>
        <w:t>T</w:t>
      </w:r>
      <w:r>
        <w:t>arybos</w:t>
      </w:r>
      <w:r w:rsidR="00CD568F">
        <w:t xml:space="preserve"> nutarimu</w:t>
      </w:r>
    </w:p>
    <w:p w14:paraId="37BEF4CA" w14:textId="5BAB852C" w:rsidR="000461D3" w:rsidRDefault="000461D3" w:rsidP="004F513F">
      <w:pPr>
        <w:ind w:right="-1"/>
        <w:jc w:val="both"/>
      </w:pPr>
      <w:r>
        <w:t xml:space="preserve">                                                    </w:t>
      </w:r>
      <w:r w:rsidR="00CD568F">
        <w:t xml:space="preserve">                           </w:t>
      </w:r>
      <w:r w:rsidR="00CD568F">
        <w:tab/>
      </w:r>
      <w:r w:rsidR="00CD568F">
        <w:tab/>
      </w:r>
      <w:r w:rsidR="00CD568F">
        <w:tab/>
      </w:r>
      <w:r w:rsidR="00194BE5">
        <w:t xml:space="preserve"> 2023-01-06 d. protokolo Nr. 10</w:t>
      </w:r>
    </w:p>
    <w:p w14:paraId="5E20E2F7" w14:textId="77777777" w:rsidR="00EF5848" w:rsidRDefault="00EF5848" w:rsidP="004F513F">
      <w:pPr>
        <w:ind w:right="-1"/>
        <w:jc w:val="both"/>
      </w:pPr>
    </w:p>
    <w:p w14:paraId="2EB012D8" w14:textId="2C840DBA" w:rsidR="00EF5848" w:rsidRDefault="00EF5848" w:rsidP="00EF5848">
      <w:pPr>
        <w:pStyle w:val="Pagrindinistekstas"/>
        <w:ind w:left="6480" w:firstLine="1296"/>
        <w:rPr>
          <w:bCs/>
        </w:rPr>
      </w:pPr>
      <w:r>
        <w:rPr>
          <w:bCs/>
        </w:rPr>
        <w:t>PATVIRTINTA</w:t>
      </w:r>
    </w:p>
    <w:p w14:paraId="610F6A64" w14:textId="0F54D5F2" w:rsidR="00EF5848" w:rsidRDefault="00EF5848" w:rsidP="00EF5848">
      <w:pPr>
        <w:pStyle w:val="Pagrindinistekstas"/>
        <w:ind w:left="6480" w:firstLine="1296"/>
        <w:rPr>
          <w:bCs/>
        </w:rPr>
      </w:pPr>
      <w:r>
        <w:rPr>
          <w:bCs/>
        </w:rPr>
        <w:t>Panevėžio lopšelio-darželio ,,Gintarėlis“</w:t>
      </w:r>
    </w:p>
    <w:p w14:paraId="44A06D85" w14:textId="4C77444E" w:rsidR="00EF5848" w:rsidRDefault="00EF5848" w:rsidP="00EF5848">
      <w:pPr>
        <w:pStyle w:val="Pagrindinistekstas"/>
        <w:ind w:left="6480" w:firstLine="1296"/>
        <w:rPr>
          <w:bCs/>
        </w:rPr>
      </w:pPr>
      <w:r>
        <w:rPr>
          <w:bCs/>
        </w:rPr>
        <w:t>Direktoriaus</w:t>
      </w:r>
    </w:p>
    <w:p w14:paraId="7F1F4D46" w14:textId="5730B5CD" w:rsidR="00EF5848" w:rsidRPr="00727D1A" w:rsidRDefault="00EF5848" w:rsidP="00EF5848">
      <w:pPr>
        <w:pStyle w:val="Pagrindinistekstas"/>
        <w:ind w:left="6480" w:firstLine="1296"/>
        <w:rPr>
          <w:bCs/>
        </w:rPr>
      </w:pPr>
      <w:r>
        <w:rPr>
          <w:bCs/>
        </w:rPr>
        <w:t>2023 m. sausio 26 d. įsakymo Nr. V-32</w:t>
      </w:r>
    </w:p>
    <w:p w14:paraId="18B6811E" w14:textId="77777777" w:rsidR="00EF5848" w:rsidRDefault="00EF5848" w:rsidP="00EF5848">
      <w:pPr>
        <w:pStyle w:val="Pagrindinistekstas"/>
        <w:ind w:firstLine="10915"/>
        <w:rPr>
          <w:bCs/>
        </w:rPr>
      </w:pPr>
    </w:p>
    <w:p w14:paraId="33C1C6BF" w14:textId="77777777" w:rsidR="000461D3" w:rsidRDefault="000461D3" w:rsidP="000461D3">
      <w:pPr>
        <w:pStyle w:val="Pavadinimas"/>
        <w:ind w:right="140"/>
        <w:rPr>
          <w:sz w:val="24"/>
          <w:lang w:val="lt-LT"/>
        </w:rPr>
      </w:pPr>
    </w:p>
    <w:p w14:paraId="2BF24D4D" w14:textId="77777777" w:rsidR="000461D3" w:rsidRDefault="000461D3" w:rsidP="000461D3">
      <w:pPr>
        <w:jc w:val="center"/>
        <w:rPr>
          <w:rFonts w:eastAsia="MS Mincho;MS Gothic"/>
          <w:b/>
          <w:szCs w:val="22"/>
          <w:lang w:eastAsia="en-US"/>
        </w:rPr>
      </w:pPr>
    </w:p>
    <w:p w14:paraId="098C5A7E" w14:textId="77777777" w:rsidR="0018473B" w:rsidRDefault="0018473B" w:rsidP="0018473B">
      <w:pPr>
        <w:jc w:val="center"/>
        <w:rPr>
          <w:rFonts w:eastAsia="MS Mincho;MS Gothic"/>
          <w:b/>
        </w:rPr>
      </w:pPr>
      <w:r>
        <w:rPr>
          <w:rFonts w:eastAsia="MS Mincho;MS Gothic"/>
          <w:b/>
        </w:rPr>
        <w:t>Panevėžio lopšelio-darželio ,,Gintarėlis“ 2023 METŲ VEIKLOS PLANAS</w:t>
      </w:r>
    </w:p>
    <w:p w14:paraId="68784D3E" w14:textId="77777777" w:rsidR="0018473B" w:rsidRDefault="0018473B" w:rsidP="0018473B">
      <w:pPr>
        <w:jc w:val="center"/>
        <w:rPr>
          <w:rFonts w:eastAsia="MS Mincho;MS Gothic"/>
          <w:b/>
        </w:rPr>
      </w:pPr>
    </w:p>
    <w:p w14:paraId="6A382993" w14:textId="77777777" w:rsidR="0018473B" w:rsidRDefault="0018473B" w:rsidP="0018473B">
      <w:pPr>
        <w:jc w:val="center"/>
        <w:rPr>
          <w:rFonts w:eastAsia="MS Mincho;MS Gothic"/>
          <w:b/>
        </w:rPr>
      </w:pPr>
    </w:p>
    <w:tbl>
      <w:tblPr>
        <w:tblW w:w="13858" w:type="dxa"/>
        <w:tblInd w:w="-113" w:type="dxa"/>
        <w:tblLook w:val="04A0" w:firstRow="1" w:lastRow="0" w:firstColumn="1" w:lastColumn="0" w:noHBand="0" w:noVBand="1"/>
      </w:tblPr>
      <w:tblGrid>
        <w:gridCol w:w="4673"/>
        <w:gridCol w:w="9185"/>
      </w:tblGrid>
      <w:tr w:rsidR="0018473B" w14:paraId="367DD3C5" w14:textId="77777777" w:rsidTr="000461D3">
        <w:trPr>
          <w:trHeight w:val="118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9FD561" w14:textId="77777777" w:rsidR="0018473B" w:rsidRDefault="000461D3" w:rsidP="000461D3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2023 veiklos planu siekiama prisidėti prie šių Panevėžio miesto savivaldybės 2023-2025 metų strateginio veiklos plano programos tikslų, uždavinių, priemonių įgyvendinimo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B013" w14:textId="77777777" w:rsidR="000461D3" w:rsidRDefault="000461D3" w:rsidP="000461D3">
            <w:pPr>
              <w:snapToGrid w:val="0"/>
              <w:jc w:val="both"/>
            </w:pPr>
            <w:r>
              <w:t>2023–2025 m. ŠVIETIMO IR UGDYMO PROGRAMA (13)</w:t>
            </w:r>
          </w:p>
          <w:p w14:paraId="69748777" w14:textId="77777777" w:rsidR="0018473B" w:rsidRDefault="000461D3" w:rsidP="000461D3">
            <w:pPr>
              <w:snapToGrid w:val="0"/>
              <w:jc w:val="both"/>
            </w:pPr>
            <w:r>
              <w:t>01.01.01.Ikimokyklinių ugdymo mokyklų aplinkos išlaikymas ir programų įgyvendinimas</w:t>
            </w:r>
          </w:p>
        </w:tc>
      </w:tr>
      <w:tr w:rsidR="0018473B" w14:paraId="117048FC" w14:textId="77777777" w:rsidTr="0018473B">
        <w:trPr>
          <w:trHeight w:val="9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3209DB" w14:textId="77777777" w:rsidR="0018473B" w:rsidRDefault="0018473B">
            <w:pPr>
              <w:rPr>
                <w:color w:val="000000"/>
                <w:lang w:eastAsia="lt-LT"/>
              </w:rPr>
            </w:pPr>
            <w:r>
              <w:rPr>
                <w:color w:val="000000"/>
              </w:rPr>
              <w:t>Įstaigos išorės veiklos ir kokybės įsivertinimo metu nustatyti tobulintini aspektai: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CF81" w14:textId="77777777" w:rsidR="00A75137" w:rsidRDefault="00A75137" w:rsidP="00A75137">
            <w:r>
              <w:t xml:space="preserve">Panevėžio lopšelio-darželio ,,Gintarėlis“ 2022 metų bendruomenės vidinio įsivertinimo  metu nustatyti tobulintinos sritis: </w:t>
            </w:r>
          </w:p>
          <w:p w14:paraId="40156380" w14:textId="77777777" w:rsidR="00A75137" w:rsidRDefault="00A75137" w:rsidP="00A75137">
            <w:pPr>
              <w:pStyle w:val="Sraopastraipa"/>
              <w:numPr>
                <w:ilvl w:val="0"/>
                <w:numId w:val="2"/>
              </w:numPr>
            </w:pPr>
            <w:r>
              <w:t>Vaiko ugdymas(</w:t>
            </w:r>
            <w:proofErr w:type="spellStart"/>
            <w:r>
              <w:t>is</w:t>
            </w:r>
            <w:proofErr w:type="spellEnd"/>
            <w:r>
              <w:t>) ir jo pasiekimai;</w:t>
            </w:r>
          </w:p>
          <w:p w14:paraId="0F9704F6" w14:textId="77777777" w:rsidR="00A75137" w:rsidRDefault="00A75137" w:rsidP="00A75137">
            <w:pPr>
              <w:pStyle w:val="Sraopastraipa"/>
              <w:numPr>
                <w:ilvl w:val="0"/>
                <w:numId w:val="2"/>
              </w:numPr>
            </w:pPr>
            <w:r>
              <w:t>Ugdymosi aplinkos;</w:t>
            </w:r>
          </w:p>
          <w:p w14:paraId="2FA61494" w14:textId="77777777" w:rsidR="0018473B" w:rsidRDefault="00A75137" w:rsidP="00A75137">
            <w:pPr>
              <w:pStyle w:val="Sraopastraipa"/>
              <w:numPr>
                <w:ilvl w:val="0"/>
                <w:numId w:val="2"/>
              </w:numPr>
            </w:pPr>
            <w:r>
              <w:t xml:space="preserve"> </w:t>
            </w:r>
            <w:r w:rsidR="00D03B64">
              <w:t>Bendradarbiavimas su šeimomis</w:t>
            </w:r>
          </w:p>
        </w:tc>
      </w:tr>
      <w:tr w:rsidR="00B939CB" w14:paraId="6C4FF353" w14:textId="77777777" w:rsidTr="0018473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CAF82" w14:textId="77777777" w:rsidR="00B939CB" w:rsidRDefault="00B939CB" w:rsidP="00B939CB">
            <w:r>
              <w:t>Kita svarbi įstaigos metinių darbų informacija</w:t>
            </w:r>
            <w:r w:rsidR="006F50C0">
              <w:t xml:space="preserve"> </w:t>
            </w:r>
            <w:r>
              <w:t>(iki ½ A4 lapo)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DE66" w14:textId="77777777" w:rsidR="002B4EB6" w:rsidRDefault="00B939CB" w:rsidP="002B4EB6">
            <w:pPr>
              <w:jc w:val="both"/>
              <w:rPr>
                <w:color w:val="000000" w:themeColor="text1"/>
                <w:szCs w:val="24"/>
                <w:lang w:eastAsia="en-US"/>
              </w:rPr>
            </w:pPr>
            <w:r>
              <w:rPr>
                <w:color w:val="000000" w:themeColor="text1"/>
                <w:szCs w:val="24"/>
              </w:rPr>
              <w:t>U</w:t>
            </w:r>
            <w:r w:rsidR="002B4EB6">
              <w:rPr>
                <w:color w:val="000000" w:themeColor="text1"/>
                <w:szCs w:val="24"/>
              </w:rPr>
              <w:t>žtikrinsime</w:t>
            </w:r>
            <w:r w:rsidRPr="00481F95">
              <w:rPr>
                <w:color w:val="000000" w:themeColor="text1"/>
                <w:szCs w:val="24"/>
              </w:rPr>
              <w:t xml:space="preserve"> edukacinių</w:t>
            </w:r>
            <w:r>
              <w:rPr>
                <w:color w:val="000000" w:themeColor="text1"/>
                <w:szCs w:val="24"/>
              </w:rPr>
              <w:t xml:space="preserve"> ir socialinių paslaugų kokybę per komandinį darbą, gerinant mokyklos mikrokl</w:t>
            </w:r>
            <w:r w:rsidR="002B4EB6">
              <w:rPr>
                <w:color w:val="000000" w:themeColor="text1"/>
                <w:szCs w:val="24"/>
              </w:rPr>
              <w:t xml:space="preserve">imatą bei keliant kvalifikaciją. Vykdysime </w:t>
            </w:r>
            <w:proofErr w:type="spellStart"/>
            <w:r w:rsidRPr="00176670">
              <w:rPr>
                <w:color w:val="000000" w:themeColor="text1"/>
                <w:szCs w:val="24"/>
              </w:rPr>
              <w:t>Nordplus</w:t>
            </w:r>
            <w:proofErr w:type="spellEnd"/>
            <w:r w:rsidRPr="00176670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176670">
              <w:rPr>
                <w:color w:val="000000" w:themeColor="text1"/>
                <w:szCs w:val="24"/>
              </w:rPr>
              <w:t>Junior</w:t>
            </w:r>
            <w:proofErr w:type="spellEnd"/>
            <w:r w:rsidRPr="00176670">
              <w:rPr>
                <w:color w:val="000000" w:themeColor="text1"/>
                <w:szCs w:val="24"/>
              </w:rPr>
              <w:t xml:space="preserve"> programo</w:t>
            </w:r>
            <w:r>
              <w:rPr>
                <w:color w:val="000000" w:themeColor="text1"/>
                <w:szCs w:val="24"/>
              </w:rPr>
              <w:t>s</w:t>
            </w:r>
            <w:r w:rsidRPr="00176670">
              <w:rPr>
                <w:color w:val="000000" w:themeColor="text1"/>
                <w:szCs w:val="24"/>
              </w:rPr>
              <w:t xml:space="preserve"> i</w:t>
            </w:r>
            <w:r w:rsidRPr="00176670">
              <w:rPr>
                <w:szCs w:val="24"/>
              </w:rPr>
              <w:t>lgalaik</w:t>
            </w:r>
            <w:r w:rsidR="002B4EB6">
              <w:rPr>
                <w:szCs w:val="24"/>
              </w:rPr>
              <w:t>į</w:t>
            </w:r>
            <w:r w:rsidRPr="00176670">
              <w:rPr>
                <w:szCs w:val="24"/>
              </w:rPr>
              <w:t xml:space="preserve"> tarptautin</w:t>
            </w:r>
            <w:r w:rsidR="002B4EB6">
              <w:rPr>
                <w:szCs w:val="24"/>
              </w:rPr>
              <w:t>į</w:t>
            </w:r>
            <w:r w:rsidRPr="00176670">
              <w:rPr>
                <w:szCs w:val="24"/>
              </w:rPr>
              <w:t xml:space="preserve"> projekt</w:t>
            </w:r>
            <w:r w:rsidR="002B4EB6">
              <w:rPr>
                <w:szCs w:val="24"/>
              </w:rPr>
              <w:t>ą</w:t>
            </w:r>
            <w:r w:rsidRPr="00176670">
              <w:rPr>
                <w:szCs w:val="24"/>
              </w:rPr>
              <w:t xml:space="preserve"> ,,Žalieji kampeliai darželiuose ir pradinėse mokyklose“</w:t>
            </w:r>
            <w:r w:rsidR="002B4EB6">
              <w:rPr>
                <w:szCs w:val="24"/>
              </w:rPr>
              <w:t>, skatinant bendruomenės ekologinę savimonę</w:t>
            </w:r>
            <w:r w:rsidRPr="004534C6">
              <w:rPr>
                <w:color w:val="000000" w:themeColor="text1"/>
                <w:szCs w:val="24"/>
                <w:lang w:eastAsia="en-US"/>
              </w:rPr>
              <w:t>.</w:t>
            </w:r>
            <w:r w:rsidR="002B4EB6">
              <w:rPr>
                <w:color w:val="000000" w:themeColor="text1"/>
                <w:szCs w:val="24"/>
                <w:lang w:eastAsia="en-US"/>
              </w:rPr>
              <w:t xml:space="preserve"> Sieksime ugdytinių</w:t>
            </w:r>
            <w:r w:rsidRPr="002B4EB6">
              <w:rPr>
                <w:color w:val="000000" w:themeColor="text1"/>
                <w:szCs w:val="24"/>
                <w:lang w:eastAsia="en-US"/>
              </w:rPr>
              <w:t xml:space="preserve"> tautinės savimonės, pilietinių vertybių ugdymas bei pagarba tradicijai, etninei ir sociokultūrinei tolerancijai (katalikiškos krypties, dorovinių vertybių puoselėjimas), renginių organizavimas pagal liturginį kalendorių. </w:t>
            </w:r>
          </w:p>
          <w:p w14:paraId="09C1D689" w14:textId="77777777" w:rsidR="00B939CB" w:rsidRDefault="002B4EB6" w:rsidP="002B4EB6">
            <w:pPr>
              <w:jc w:val="both"/>
              <w:rPr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en-US"/>
              </w:rPr>
              <w:lastRenderedPageBreak/>
              <w:t>T</w:t>
            </w:r>
            <w:r w:rsidR="00B939CB" w:rsidRPr="002B4EB6">
              <w:rPr>
                <w:color w:val="000000" w:themeColor="text1"/>
                <w:szCs w:val="24"/>
                <w:lang w:eastAsia="en-US"/>
              </w:rPr>
              <w:t>obulin</w:t>
            </w:r>
            <w:r>
              <w:rPr>
                <w:color w:val="000000" w:themeColor="text1"/>
                <w:szCs w:val="24"/>
                <w:lang w:eastAsia="en-US"/>
              </w:rPr>
              <w:t>sime</w:t>
            </w:r>
            <w:r w:rsidR="00B939CB" w:rsidRPr="002B4EB6">
              <w:rPr>
                <w:color w:val="000000" w:themeColor="text1"/>
                <w:szCs w:val="24"/>
                <w:lang w:eastAsia="en-US"/>
              </w:rPr>
              <w:t xml:space="preserve"> tėvų įtraukim</w:t>
            </w:r>
            <w:r>
              <w:rPr>
                <w:color w:val="000000" w:themeColor="text1"/>
                <w:szCs w:val="24"/>
                <w:lang w:eastAsia="en-US"/>
              </w:rPr>
              <w:t>ą</w:t>
            </w:r>
            <w:r w:rsidR="00B939CB" w:rsidRPr="002B4EB6">
              <w:rPr>
                <w:color w:val="000000" w:themeColor="text1"/>
                <w:szCs w:val="24"/>
                <w:lang w:eastAsia="en-US"/>
              </w:rPr>
              <w:t xml:space="preserve"> į ugdymo procesą, skatinant bendravimą su vaikais ir puoselėjant senuosius šeimos papročius. </w:t>
            </w:r>
            <w:r w:rsidR="00B939CB" w:rsidRPr="00B64B46">
              <w:rPr>
                <w:color w:val="000000" w:themeColor="text1"/>
                <w:szCs w:val="24"/>
              </w:rPr>
              <w:t>Išsamiau su</w:t>
            </w:r>
            <w:r>
              <w:rPr>
                <w:color w:val="000000" w:themeColor="text1"/>
                <w:szCs w:val="24"/>
              </w:rPr>
              <w:t xml:space="preserve">sistemintą informaciją apie 2023 </w:t>
            </w:r>
            <w:r w:rsidR="00B939CB" w:rsidRPr="00B64B46">
              <w:rPr>
                <w:color w:val="000000" w:themeColor="text1"/>
                <w:szCs w:val="24"/>
              </w:rPr>
              <w:t xml:space="preserve">m vykusius renginius ir veiklos programos įgyvendinimą </w:t>
            </w:r>
            <w:r>
              <w:rPr>
                <w:color w:val="000000" w:themeColor="text1"/>
                <w:szCs w:val="24"/>
              </w:rPr>
              <w:t>rasite</w:t>
            </w:r>
            <w:r w:rsidR="00B939CB" w:rsidRPr="00B64B46">
              <w:rPr>
                <w:color w:val="000000" w:themeColor="text1"/>
                <w:szCs w:val="24"/>
              </w:rPr>
              <w:t xml:space="preserve"> mokyklos svetainėje – </w:t>
            </w:r>
            <w:hyperlink r:id="rId5" w:history="1">
              <w:r w:rsidR="00B939CB" w:rsidRPr="00B64B46">
                <w:rPr>
                  <w:rStyle w:val="Hipersaitas"/>
                  <w:color w:val="000000" w:themeColor="text1"/>
                  <w:szCs w:val="24"/>
                </w:rPr>
                <w:t>www.gintarelis.info</w:t>
              </w:r>
            </w:hyperlink>
            <w:r w:rsidR="00B939CB" w:rsidRPr="00B64B46">
              <w:rPr>
                <w:color w:val="000000" w:themeColor="text1"/>
                <w:szCs w:val="24"/>
              </w:rPr>
              <w:t xml:space="preserve">  ir uždaroje Panevėžio lopšelio-darželio ,,Gintarėlis“ </w:t>
            </w:r>
            <w:proofErr w:type="spellStart"/>
            <w:r w:rsidR="00B939CB" w:rsidRPr="00B64B46">
              <w:rPr>
                <w:color w:val="000000" w:themeColor="text1"/>
                <w:szCs w:val="24"/>
              </w:rPr>
              <w:t>facebook</w:t>
            </w:r>
            <w:proofErr w:type="spellEnd"/>
            <w:r w:rsidR="00B939CB" w:rsidRPr="00B64B46">
              <w:rPr>
                <w:color w:val="000000" w:themeColor="text1"/>
                <w:szCs w:val="24"/>
              </w:rPr>
              <w:t xml:space="preserve"> paskyroje</w:t>
            </w:r>
          </w:p>
        </w:tc>
      </w:tr>
      <w:tr w:rsidR="00B939CB" w14:paraId="4CD971AF" w14:textId="77777777" w:rsidTr="0018473B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6A1C6" w14:textId="77777777" w:rsidR="00B939CB" w:rsidRDefault="00B939CB" w:rsidP="00B939CB">
            <w:r>
              <w:lastRenderedPageBreak/>
              <w:t>Priedai (finansavimo lėšų metinė sąmata ar jos projektas ir t.t.)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150E" w14:textId="77777777" w:rsidR="00B939CB" w:rsidRDefault="00B939CB" w:rsidP="00B939CB">
            <w:pPr>
              <w:snapToGrid w:val="0"/>
            </w:pPr>
          </w:p>
        </w:tc>
      </w:tr>
    </w:tbl>
    <w:p w14:paraId="4CEB17DF" w14:textId="77777777" w:rsidR="0018473B" w:rsidRDefault="0018473B" w:rsidP="0018473B">
      <w:pPr>
        <w:jc w:val="center"/>
        <w:rPr>
          <w:rFonts w:eastAsia="MS Mincho;MS Gothic"/>
          <w:b/>
        </w:rPr>
      </w:pPr>
    </w:p>
    <w:p w14:paraId="71FFA2EC" w14:textId="77777777" w:rsidR="0018473B" w:rsidRDefault="0018473B" w:rsidP="0018473B">
      <w:pPr>
        <w:rPr>
          <w:rFonts w:eastAsia="MS Mincho;MS Gothic"/>
          <w:b/>
        </w:rPr>
      </w:pPr>
    </w:p>
    <w:p w14:paraId="771A1A90" w14:textId="77777777" w:rsidR="0018473B" w:rsidRDefault="0018473B" w:rsidP="0018473B">
      <w:pPr>
        <w:jc w:val="center"/>
        <w:rPr>
          <w:b/>
          <w:szCs w:val="24"/>
        </w:rPr>
      </w:pPr>
      <w:r>
        <w:rPr>
          <w:b/>
          <w:szCs w:val="24"/>
        </w:rPr>
        <w:t>TIKSLŲ, UŽDAVINIŲ, PRIEMONIŲ, PAPRIEMONIŲ, REZULTATO(PRODUKTO) VERTINIMO KRITERIJŲ SUVESTINĖ</w:t>
      </w:r>
    </w:p>
    <w:p w14:paraId="3F79F6A1" w14:textId="77777777" w:rsidR="0018473B" w:rsidRDefault="0018473B" w:rsidP="0018473B">
      <w:pPr>
        <w:jc w:val="center"/>
        <w:rPr>
          <w:b/>
          <w:szCs w:val="24"/>
        </w:rPr>
      </w:pPr>
    </w:p>
    <w:p w14:paraId="44F7631E" w14:textId="77777777" w:rsidR="0018473B" w:rsidRDefault="0018473B" w:rsidP="0018473B">
      <w:pPr>
        <w:jc w:val="right"/>
        <w:rPr>
          <w:b/>
          <w:szCs w:val="24"/>
        </w:rPr>
      </w:pPr>
      <w:r>
        <w:rPr>
          <w:b/>
          <w:szCs w:val="24"/>
        </w:rPr>
        <w:t>1 lentelė</w:t>
      </w:r>
    </w:p>
    <w:tbl>
      <w:tblPr>
        <w:tblW w:w="15456" w:type="dxa"/>
        <w:jc w:val="center"/>
        <w:tblLook w:val="04A0" w:firstRow="1" w:lastRow="0" w:firstColumn="1" w:lastColumn="0" w:noHBand="0" w:noVBand="1"/>
      </w:tblPr>
      <w:tblGrid>
        <w:gridCol w:w="535"/>
        <w:gridCol w:w="540"/>
        <w:gridCol w:w="541"/>
        <w:gridCol w:w="498"/>
        <w:gridCol w:w="3810"/>
        <w:gridCol w:w="27"/>
        <w:gridCol w:w="1617"/>
        <w:gridCol w:w="2950"/>
        <w:gridCol w:w="763"/>
        <w:gridCol w:w="1229"/>
        <w:gridCol w:w="1243"/>
        <w:gridCol w:w="1703"/>
      </w:tblGrid>
      <w:tr w:rsidR="004D7B0C" w14:paraId="0C3734E5" w14:textId="77777777" w:rsidTr="005A1719">
        <w:trPr>
          <w:trHeight w:val="510"/>
          <w:jc w:val="center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61A24D90" w14:textId="77777777" w:rsidR="0018473B" w:rsidRDefault="0018473B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Tikslo kodas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2A867B16" w14:textId="77777777" w:rsidR="0018473B" w:rsidRDefault="0018473B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Uždavinio kodas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042CB271" w14:textId="77777777" w:rsidR="0018473B" w:rsidRDefault="0018473B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Priemonės kodas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41C65C69" w14:textId="77777777" w:rsidR="0018473B" w:rsidRDefault="0018473B">
            <w:pPr>
              <w:ind w:left="113" w:right="113"/>
              <w:jc w:val="center"/>
              <w:rPr>
                <w:b/>
                <w:lang w:eastAsia="lt-LT"/>
              </w:rPr>
            </w:pPr>
            <w:proofErr w:type="spellStart"/>
            <w:r>
              <w:rPr>
                <w:b/>
                <w:lang w:eastAsia="lt-LT"/>
              </w:rPr>
              <w:t>Papriemonės</w:t>
            </w:r>
            <w:proofErr w:type="spellEnd"/>
            <w:r>
              <w:rPr>
                <w:b/>
                <w:lang w:eastAsia="lt-LT"/>
              </w:rPr>
              <w:t xml:space="preserve"> kodas</w:t>
            </w:r>
          </w:p>
        </w:tc>
        <w:tc>
          <w:tcPr>
            <w:tcW w:w="3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D40D4C" w14:textId="77777777" w:rsidR="0018473B" w:rsidRDefault="0018473B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Pavadinimas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0EFEB0" w14:textId="77777777" w:rsidR="0018473B" w:rsidRDefault="0018473B">
            <w:pPr>
              <w:jc w:val="center"/>
              <w:rPr>
                <w:rFonts w:eastAsia="MS Mincho;MS Gothic"/>
                <w:b/>
              </w:rPr>
            </w:pPr>
            <w:r>
              <w:rPr>
                <w:rFonts w:eastAsia="MS Mincho;MS Gothic"/>
                <w:b/>
              </w:rPr>
              <w:t>Vykdytojas, projekto vadovas ar pareigybė</w:t>
            </w:r>
          </w:p>
        </w:tc>
        <w:tc>
          <w:tcPr>
            <w:tcW w:w="6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4D9D4D" w14:textId="77777777" w:rsidR="0018473B" w:rsidRDefault="0018473B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 xml:space="preserve">Tikslo, uždavinio, priemonės, </w:t>
            </w:r>
            <w:proofErr w:type="spellStart"/>
            <w:r>
              <w:rPr>
                <w:b/>
                <w:bCs/>
                <w:lang w:eastAsia="lt-LT"/>
              </w:rPr>
              <w:t>papriemonės</w:t>
            </w:r>
            <w:proofErr w:type="spellEnd"/>
            <w:r>
              <w:rPr>
                <w:b/>
                <w:bCs/>
                <w:lang w:eastAsia="lt-LT"/>
              </w:rPr>
              <w:t>,</w:t>
            </w:r>
          </w:p>
          <w:p w14:paraId="15985417" w14:textId="77777777" w:rsidR="0018473B" w:rsidRDefault="0018473B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bCs/>
                <w:lang w:eastAsia="lt-LT"/>
              </w:rPr>
              <w:t>rezultato (produkto) vertinimo kriterijaus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A3EA" w14:textId="77777777" w:rsidR="0018473B" w:rsidRDefault="0018473B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  <w:p w14:paraId="6B430C44" w14:textId="77777777" w:rsidR="0018473B" w:rsidRDefault="0018473B">
            <w:pPr>
              <w:jc w:val="center"/>
              <w:rPr>
                <w:b/>
                <w:bCs/>
                <w:lang w:eastAsia="lt-LT"/>
              </w:rPr>
            </w:pPr>
          </w:p>
          <w:p w14:paraId="063A78C1" w14:textId="77777777" w:rsidR="0018473B" w:rsidRDefault="0018473B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Įgyvendinimo terminas</w:t>
            </w:r>
          </w:p>
        </w:tc>
      </w:tr>
      <w:tr w:rsidR="004D7B0C" w14:paraId="286B8C5C" w14:textId="77777777" w:rsidTr="005A1719">
        <w:trPr>
          <w:trHeight w:val="180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F4F22F" w14:textId="77777777" w:rsidR="0018473B" w:rsidRDefault="0018473B">
            <w:pPr>
              <w:rPr>
                <w:rFonts w:eastAsia="MS Mincho;MS Gothic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BC95F" w14:textId="77777777" w:rsidR="0018473B" w:rsidRDefault="0018473B">
            <w:pPr>
              <w:rPr>
                <w:rFonts w:eastAsia="MS Mincho;MS Gothic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690240" w14:textId="77777777" w:rsidR="0018473B" w:rsidRDefault="0018473B">
            <w:pPr>
              <w:rPr>
                <w:rFonts w:eastAsia="MS Mincho;MS Gothic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8828B1" w14:textId="77777777" w:rsidR="0018473B" w:rsidRDefault="0018473B">
            <w:pPr>
              <w:rPr>
                <w:b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8DE72B" w14:textId="77777777" w:rsidR="0018473B" w:rsidRDefault="0018473B">
            <w:pPr>
              <w:rPr>
                <w:rFonts w:eastAsia="MS Mincho;MS Gothic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EA206F" w14:textId="77777777" w:rsidR="0018473B" w:rsidRDefault="0018473B">
            <w:pPr>
              <w:rPr>
                <w:rFonts w:eastAsia="MS Mincho;MS Gothic"/>
                <w:b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EB048F" w14:textId="77777777" w:rsidR="0018473B" w:rsidRDefault="0018473B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Pavadinimas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AD1AA" w14:textId="77777777" w:rsidR="0018473B" w:rsidRDefault="0018473B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Mato 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A604B" w14:textId="77777777" w:rsidR="0018473B" w:rsidRDefault="00017F41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2022</w:t>
            </w:r>
            <w:r w:rsidR="0018473B">
              <w:rPr>
                <w:b/>
                <w:lang w:eastAsia="lt-LT"/>
              </w:rPr>
              <w:t xml:space="preserve"> metų faktinė reikšmė, rezultatas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7CE88D" w14:textId="77777777" w:rsidR="0018473B" w:rsidRDefault="00017F41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2023-</w:t>
            </w:r>
            <w:r w:rsidR="0018473B">
              <w:rPr>
                <w:b/>
                <w:lang w:eastAsia="lt-LT"/>
              </w:rPr>
              <w:t>ųjų metų siektina reikšmė, rezultatas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231C1" w14:textId="77777777" w:rsidR="0018473B" w:rsidRDefault="0018473B">
            <w:pPr>
              <w:rPr>
                <w:b/>
                <w:bCs/>
                <w:lang w:eastAsia="lt-LT"/>
              </w:rPr>
            </w:pPr>
          </w:p>
        </w:tc>
      </w:tr>
      <w:tr w:rsidR="004D7B0C" w14:paraId="51D3ABFB" w14:textId="77777777" w:rsidTr="005A1719">
        <w:trPr>
          <w:trHeight w:val="304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40F477B2" w14:textId="77777777" w:rsidR="0018473B" w:rsidRDefault="0018473B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/>
            <w:hideMark/>
          </w:tcPr>
          <w:p w14:paraId="7DA0AC12" w14:textId="77777777" w:rsidR="00A75137" w:rsidRPr="005A1719" w:rsidRDefault="00A75137" w:rsidP="00A75137">
            <w:pPr>
              <w:rPr>
                <w:szCs w:val="24"/>
              </w:rPr>
            </w:pPr>
            <w:r w:rsidRPr="005A1719">
              <w:rPr>
                <w:szCs w:val="24"/>
              </w:rPr>
              <w:t>Emociškai saugios</w:t>
            </w:r>
            <w:r w:rsidR="005A1719">
              <w:rPr>
                <w:szCs w:val="24"/>
              </w:rPr>
              <w:t xml:space="preserve"> ir estetiškos aplinkos kūrimas</w:t>
            </w:r>
          </w:p>
          <w:p w14:paraId="17F62886" w14:textId="77777777" w:rsidR="0018473B" w:rsidRDefault="0018473B">
            <w:pPr>
              <w:rPr>
                <w:rFonts w:eastAsia="MS Mincho;MS Gothic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/>
            <w:hideMark/>
          </w:tcPr>
          <w:p w14:paraId="597D6B6E" w14:textId="77777777" w:rsidR="0018473B" w:rsidRDefault="00796257" w:rsidP="00796257">
            <w:pPr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Įgyvendintos vidaus ir</w:t>
            </w:r>
            <w:r w:rsidR="004F513F">
              <w:rPr>
                <w:bCs/>
                <w:lang w:eastAsia="lt-LT"/>
              </w:rPr>
              <w:t xml:space="preserve"> išorės aplinkos  bei edukacinių erdvių, dalis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/>
          </w:tcPr>
          <w:p w14:paraId="03F3BF1F" w14:textId="77777777" w:rsidR="0018473B" w:rsidRDefault="006D7FD7">
            <w:pPr>
              <w:snapToGrid w:val="0"/>
              <w:jc w:val="center"/>
              <w:rPr>
                <w:rFonts w:ascii="Calibri" w:eastAsia="MS Mincho;MS Gothic" w:hAnsi="Calibri" w:cs="Calibri"/>
              </w:rPr>
            </w:pPr>
            <w:r>
              <w:rPr>
                <w:rFonts w:ascii="Calibri" w:eastAsia="MS Mincho;MS Gothic" w:hAnsi="Calibri" w:cs="Calibri"/>
              </w:rPr>
              <w:t>%</w:t>
            </w:r>
          </w:p>
          <w:p w14:paraId="3B8F3121" w14:textId="052D8CB6" w:rsidR="004647C5" w:rsidRPr="004647C5" w:rsidRDefault="004647C5">
            <w:pPr>
              <w:snapToGrid w:val="0"/>
              <w:jc w:val="center"/>
              <w:rPr>
                <w:rFonts w:eastAsia="MS Mincho;MS Gothic"/>
              </w:rPr>
            </w:pPr>
            <w:r w:rsidRPr="004647C5"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/>
          </w:tcPr>
          <w:p w14:paraId="684B9B65" w14:textId="1F70BB1E" w:rsidR="00DA1097" w:rsidRDefault="00DA1097">
            <w:pPr>
              <w:snapToGrid w:val="0"/>
              <w:jc w:val="center"/>
            </w:pPr>
            <w:r>
              <w:t>40</w:t>
            </w:r>
          </w:p>
          <w:p w14:paraId="7F5C947A" w14:textId="788D859C" w:rsidR="0018473B" w:rsidRDefault="00DA1097">
            <w:pPr>
              <w:snapToGrid w:val="0"/>
              <w:jc w:val="center"/>
            </w:pPr>
            <w:r>
              <w:t>11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/>
          </w:tcPr>
          <w:p w14:paraId="77345E6B" w14:textId="6C976EB3" w:rsidR="00DA1097" w:rsidRDefault="00DA1097" w:rsidP="00B939CB">
            <w:pPr>
              <w:snapToGrid w:val="0"/>
              <w:jc w:val="center"/>
            </w:pPr>
            <w:r>
              <w:t>65</w:t>
            </w:r>
          </w:p>
          <w:p w14:paraId="1DB91631" w14:textId="3F78E595" w:rsidR="0018473B" w:rsidRDefault="00DA1097" w:rsidP="00B939CB">
            <w:pPr>
              <w:snapToGrid w:val="0"/>
              <w:jc w:val="center"/>
            </w:pPr>
            <w:r>
              <w:t>21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09511AB" w14:textId="77777777" w:rsidR="0018473B" w:rsidRDefault="00796257">
            <w:pPr>
              <w:snapToGrid w:val="0"/>
              <w:jc w:val="center"/>
            </w:pPr>
            <w:r>
              <w:t>2023 metai</w:t>
            </w:r>
          </w:p>
        </w:tc>
      </w:tr>
      <w:tr w:rsidR="004D7B0C" w14:paraId="126E9326" w14:textId="77777777" w:rsidTr="005A171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40799460" w14:textId="77777777" w:rsidR="0018473B" w:rsidRDefault="0018473B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14:paraId="133DF8B3" w14:textId="77777777" w:rsidR="0018473B" w:rsidRDefault="0018473B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14:paraId="4B7AABFD" w14:textId="77777777" w:rsidR="005A1719" w:rsidRPr="005A1719" w:rsidRDefault="005A1719" w:rsidP="005A1719">
            <w:pPr>
              <w:rPr>
                <w:szCs w:val="24"/>
              </w:rPr>
            </w:pPr>
            <w:r w:rsidRPr="005A1719">
              <w:rPr>
                <w:szCs w:val="24"/>
              </w:rPr>
              <w:t xml:space="preserve"> Siekti mikroklimato gerinimo bei sveikatos stiprinimo per projektinę veikla</w:t>
            </w:r>
          </w:p>
          <w:p w14:paraId="3C24F542" w14:textId="77777777" w:rsidR="0018473B" w:rsidRDefault="0018473B">
            <w:pPr>
              <w:rPr>
                <w:bCs/>
                <w:lang w:eastAsia="lt-LT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14:paraId="70E1B17A" w14:textId="77777777" w:rsidR="0018473B" w:rsidRDefault="00210EBE" w:rsidP="00796257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Rengta ir įgyvendinta projektų, dalis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2BBEFC27" w14:textId="77777777" w:rsidR="00BD532E" w:rsidRDefault="00BD532E">
            <w:pPr>
              <w:snapToGrid w:val="0"/>
              <w:jc w:val="center"/>
              <w:rPr>
                <w:rFonts w:ascii="Calibri" w:eastAsia="MS Mincho;MS Gothic" w:hAnsi="Calibri" w:cs="Calibri"/>
              </w:rPr>
            </w:pPr>
            <w:r>
              <w:rPr>
                <w:rFonts w:ascii="Calibri" w:eastAsia="MS Mincho;MS Gothic" w:hAnsi="Calibri" w:cs="Calibri"/>
              </w:rPr>
              <w:t>%</w:t>
            </w:r>
          </w:p>
          <w:p w14:paraId="1D62809F" w14:textId="2E5E074D" w:rsidR="00DA1097" w:rsidRPr="00292288" w:rsidRDefault="00DA1097">
            <w:pPr>
              <w:snapToGrid w:val="0"/>
              <w:jc w:val="center"/>
            </w:pPr>
            <w:r w:rsidRPr="00292288"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19C780A1" w14:textId="7A046E7D" w:rsidR="00DA1097" w:rsidRDefault="00DA1097">
            <w:pPr>
              <w:snapToGrid w:val="0"/>
              <w:jc w:val="center"/>
            </w:pPr>
            <w:r>
              <w:t>40</w:t>
            </w:r>
          </w:p>
          <w:p w14:paraId="66ED0B6E" w14:textId="684AD482" w:rsidR="00BD532E" w:rsidRDefault="00DA1097">
            <w:pPr>
              <w:snapToGrid w:val="0"/>
              <w:jc w:val="center"/>
            </w:pPr>
            <w:r>
              <w:t>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0D9B6234" w14:textId="230B5F77" w:rsidR="00BD532E" w:rsidRDefault="00DA1097" w:rsidP="002B4EB6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55</w:t>
            </w:r>
          </w:p>
          <w:p w14:paraId="2EDC7997" w14:textId="0D576D0F" w:rsidR="00DA1097" w:rsidRDefault="00DA1097" w:rsidP="002B4EB6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B316EA5" w14:textId="77777777" w:rsidR="0018473B" w:rsidRDefault="00796257" w:rsidP="006D7FD7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2023 m</w:t>
            </w:r>
            <w:r w:rsidR="006D7FD7">
              <w:rPr>
                <w:bCs/>
                <w:lang w:eastAsia="lt-LT"/>
              </w:rPr>
              <w:t>. I–IV ketvirčiai</w:t>
            </w:r>
          </w:p>
        </w:tc>
      </w:tr>
      <w:tr w:rsidR="004D7B0C" w14:paraId="3EA9DBCA" w14:textId="77777777" w:rsidTr="005A1719">
        <w:trPr>
          <w:jc w:val="center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370FDF2A" w14:textId="77777777" w:rsidR="0018473B" w:rsidRDefault="0018473B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14:paraId="76F1173C" w14:textId="77777777" w:rsidR="0018473B" w:rsidRDefault="0018473B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  <w:hideMark/>
          </w:tcPr>
          <w:p w14:paraId="1A1555DB" w14:textId="77777777" w:rsidR="0018473B" w:rsidRDefault="0018473B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  <w:hideMark/>
          </w:tcPr>
          <w:p w14:paraId="3F8B6C2E" w14:textId="77777777" w:rsidR="0018473B" w:rsidRDefault="005A1719" w:rsidP="005A1719">
            <w:pPr>
              <w:rPr>
                <w:rFonts w:eastAsia="MS Mincho;MS Gothic"/>
              </w:rPr>
            </w:pPr>
            <w:r w:rsidRPr="005A1719">
              <w:rPr>
                <w:szCs w:val="24"/>
              </w:rPr>
              <w:t>Plėtoti sveikatingu</w:t>
            </w:r>
            <w:r>
              <w:rPr>
                <w:szCs w:val="24"/>
              </w:rPr>
              <w:t>mo projektinę veiklą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  <w:hideMark/>
          </w:tcPr>
          <w:p w14:paraId="62C1EE56" w14:textId="7A8546CD" w:rsidR="0018473B" w:rsidRDefault="00937914" w:rsidP="004647C5">
            <w:pPr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Sveikatingumo ir sveikos gyvensenos įgūdžių formavimo projektai, renginiai, akcijos, mokymai bei konferencijos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44E139FA" w14:textId="310FCA24" w:rsidR="0018473B" w:rsidRPr="004D7B0C" w:rsidRDefault="004647C5">
            <w:pPr>
              <w:snapToGrid w:val="0"/>
              <w:jc w:val="center"/>
              <w:rPr>
                <w:rFonts w:eastAsia="MS Mincho;MS Gothic"/>
              </w:rPr>
            </w:pPr>
            <w:r w:rsidRPr="004D7B0C">
              <w:rPr>
                <w:bCs/>
                <w:lang w:eastAsia="lt-LT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0F79F268" w14:textId="07D17CF6" w:rsidR="0018473B" w:rsidRPr="004D7B0C" w:rsidRDefault="004647C5">
            <w:pPr>
              <w:snapToGrid w:val="0"/>
              <w:jc w:val="center"/>
            </w:pPr>
            <w:r w:rsidRPr="004D7B0C"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5455374D" w14:textId="2AA2B8F7" w:rsidR="0018473B" w:rsidRPr="004D7B0C" w:rsidRDefault="004647C5" w:rsidP="00210EBE">
            <w:pPr>
              <w:snapToGrid w:val="0"/>
              <w:jc w:val="center"/>
              <w:rPr>
                <w:rFonts w:eastAsia="MS Mincho;MS Gothic"/>
              </w:rPr>
            </w:pPr>
            <w:r w:rsidRPr="004D7B0C">
              <w:rPr>
                <w:rFonts w:eastAsia="MS Mincho;MS Gothic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43775AA" w14:textId="77777777" w:rsidR="0018473B" w:rsidRDefault="00796257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 metai</w:t>
            </w:r>
          </w:p>
        </w:tc>
      </w:tr>
      <w:tr w:rsidR="004D7B0C" w14:paraId="14195CAA" w14:textId="77777777" w:rsidTr="005A171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61B6D7" w14:textId="77777777" w:rsidR="0018473B" w:rsidRDefault="0018473B">
            <w:pPr>
              <w:rPr>
                <w:rFonts w:eastAsia="MS Mincho;MS Gothic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02381" w14:textId="77777777" w:rsidR="0018473B" w:rsidRDefault="0018473B">
            <w:pPr>
              <w:rPr>
                <w:rFonts w:eastAsia="MS Mincho;MS Gothic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4EFE0D" w14:textId="77777777" w:rsidR="0018473B" w:rsidRDefault="0018473B">
            <w:pPr>
              <w:rPr>
                <w:rFonts w:eastAsia="MS Mincho;MS Gothic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53208" w14:textId="77777777" w:rsidR="0018473B" w:rsidRDefault="0018473B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0D39AC" w14:textId="77777777" w:rsidR="0018473B" w:rsidRDefault="005A1719" w:rsidP="005A1719">
            <w:pPr>
              <w:rPr>
                <w:rFonts w:eastAsia="MS Mincho;MS Gothic"/>
              </w:rPr>
            </w:pPr>
            <w:r w:rsidRPr="00AD3CE0">
              <w:rPr>
                <w:szCs w:val="24"/>
              </w:rPr>
              <w:t>Projektai: ,,</w:t>
            </w:r>
            <w:proofErr w:type="spellStart"/>
            <w:r w:rsidRPr="00AD3CE0">
              <w:rPr>
                <w:szCs w:val="24"/>
              </w:rPr>
              <w:t>Futbo</w:t>
            </w:r>
            <w:r>
              <w:rPr>
                <w:szCs w:val="24"/>
              </w:rPr>
              <w:t>liukas</w:t>
            </w:r>
            <w:proofErr w:type="spellEnd"/>
            <w:r>
              <w:rPr>
                <w:szCs w:val="24"/>
              </w:rPr>
              <w:t>“, ,,Olimpinės žaidynės“</w:t>
            </w:r>
            <w:r w:rsidR="0028654F">
              <w:rPr>
                <w:szCs w:val="24"/>
              </w:rPr>
              <w:t>, bendruomenės ,,Sporto šventė“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6A2A04" w14:textId="77777777" w:rsidR="0018473B" w:rsidRDefault="005A171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Mokytojos Rasa </w:t>
            </w:r>
            <w:proofErr w:type="spellStart"/>
            <w:r>
              <w:rPr>
                <w:rFonts w:eastAsia="MS Mincho;MS Gothic"/>
              </w:rPr>
              <w:t>Nagelienė</w:t>
            </w:r>
            <w:proofErr w:type="spellEnd"/>
            <w:r>
              <w:rPr>
                <w:rFonts w:eastAsia="MS Mincho;MS Gothic"/>
              </w:rPr>
              <w:t xml:space="preserve">, Lina </w:t>
            </w:r>
            <w:proofErr w:type="spellStart"/>
            <w:r>
              <w:rPr>
                <w:rFonts w:eastAsia="MS Mincho;MS Gothic"/>
              </w:rPr>
              <w:t>Šeibokienė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AAD93" w14:textId="37ECC574" w:rsidR="0018473B" w:rsidRDefault="00DA1097" w:rsidP="00937914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Aktyvaus fizinio judėjimo įgyvendintų projektų skaičius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1BD3D" w14:textId="7E90AAFE" w:rsidR="0018473B" w:rsidRPr="004647C5" w:rsidRDefault="004647C5">
            <w:pPr>
              <w:snapToGrid w:val="0"/>
              <w:jc w:val="center"/>
              <w:rPr>
                <w:bCs/>
                <w:lang w:eastAsia="lt-LT"/>
              </w:rPr>
            </w:pPr>
            <w:r w:rsidRPr="004647C5">
              <w:rPr>
                <w:bCs/>
                <w:lang w:eastAsia="lt-LT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5A906" w14:textId="2B9E7F1C" w:rsidR="0018473B" w:rsidRPr="004647C5" w:rsidRDefault="004647C5" w:rsidP="00BE4EB6">
            <w:pPr>
              <w:snapToGrid w:val="0"/>
              <w:jc w:val="center"/>
            </w:pPr>
            <w:r w:rsidRPr="004647C5"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2192F" w14:textId="77F14929" w:rsidR="0018473B" w:rsidRPr="004647C5" w:rsidRDefault="004647C5">
            <w:pPr>
              <w:snapToGrid w:val="0"/>
              <w:jc w:val="center"/>
              <w:rPr>
                <w:rFonts w:eastAsia="MS Mincho;MS Gothic"/>
              </w:rPr>
            </w:pPr>
            <w:r w:rsidRPr="004647C5">
              <w:rPr>
                <w:rFonts w:eastAsia="MS Mincho;MS Gothic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D6EC" w14:textId="77777777" w:rsidR="0018473B" w:rsidRDefault="0028654F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 metai</w:t>
            </w:r>
          </w:p>
          <w:p w14:paraId="4CCDF413" w14:textId="77777777" w:rsidR="006D7FD7" w:rsidRDefault="006D7FD7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II–III ketvirčiai</w:t>
            </w:r>
          </w:p>
        </w:tc>
      </w:tr>
      <w:tr w:rsidR="004D7B0C" w14:paraId="2011AA6A" w14:textId="77777777" w:rsidTr="005A171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49E7B" w14:textId="77777777" w:rsidR="0018473B" w:rsidRDefault="0018473B">
            <w:pPr>
              <w:rPr>
                <w:rFonts w:eastAsia="MS Mincho;MS Gothic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409B6A" w14:textId="77777777" w:rsidR="0018473B" w:rsidRDefault="0018473B">
            <w:pPr>
              <w:rPr>
                <w:rFonts w:eastAsia="MS Mincho;MS Gothic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71D54" w14:textId="77777777" w:rsidR="0018473B" w:rsidRDefault="0018473B">
            <w:pPr>
              <w:rPr>
                <w:rFonts w:eastAsia="MS Mincho;MS Gothic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D07F7" w14:textId="77777777" w:rsidR="0018473B" w:rsidRDefault="0018473B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770AA" w14:textId="77777777" w:rsidR="0018473B" w:rsidRDefault="005A1719">
            <w:pPr>
              <w:rPr>
                <w:rFonts w:eastAsia="MS Mincho;MS Gothic"/>
              </w:rPr>
            </w:pPr>
            <w:r w:rsidRPr="00AD3CE0">
              <w:rPr>
                <w:szCs w:val="24"/>
              </w:rPr>
              <w:t>,,Sveikatin</w:t>
            </w:r>
            <w:r>
              <w:rPr>
                <w:szCs w:val="24"/>
              </w:rPr>
              <w:t>gu</w:t>
            </w:r>
            <w:r w:rsidRPr="00AD3CE0">
              <w:rPr>
                <w:szCs w:val="24"/>
              </w:rPr>
              <w:t xml:space="preserve">mo dienos“, ,,Sveika mokykla“ , ,,Sveikatos </w:t>
            </w:r>
            <w:proofErr w:type="spellStart"/>
            <w:r w:rsidRPr="00AD3CE0">
              <w:rPr>
                <w:szCs w:val="24"/>
              </w:rPr>
              <w:t>želmenėliai</w:t>
            </w:r>
            <w:proofErr w:type="spellEnd"/>
            <w:r w:rsidRPr="00AD3CE0">
              <w:rPr>
                <w:szCs w:val="24"/>
              </w:rPr>
              <w:t xml:space="preserve">“ 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E9ECBF" w14:textId="77777777" w:rsidR="0018473B" w:rsidRDefault="005A171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Direktoriaus pavaduotojas ugdymui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2C1DB3" w14:textId="6F1B11A3" w:rsidR="0018473B" w:rsidRDefault="004647C5" w:rsidP="004647C5">
            <w:pPr>
              <w:rPr>
                <w:rFonts w:eastAsia="MS Mincho;MS Gothic"/>
              </w:rPr>
            </w:pPr>
            <w:r w:rsidRPr="004647C5">
              <w:rPr>
                <w:bCs/>
                <w:color w:val="000000" w:themeColor="text1"/>
                <w:lang w:eastAsia="lt-LT"/>
              </w:rPr>
              <w:t>Sveikos gyvensenos įgūdžių formavimo renginiai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C2C5A" w14:textId="4C997643" w:rsidR="0018473B" w:rsidRPr="004647C5" w:rsidRDefault="004647C5">
            <w:pPr>
              <w:snapToGrid w:val="0"/>
              <w:jc w:val="center"/>
              <w:rPr>
                <w:rFonts w:eastAsia="MS Mincho;MS Gothic"/>
              </w:rPr>
            </w:pPr>
            <w:r w:rsidRPr="004647C5">
              <w:rPr>
                <w:bCs/>
                <w:lang w:eastAsia="lt-LT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E47BF" w14:textId="5170E08C" w:rsidR="0018473B" w:rsidRPr="004647C5" w:rsidRDefault="004647C5">
            <w:pPr>
              <w:snapToGrid w:val="0"/>
              <w:jc w:val="center"/>
            </w:pPr>
            <w:r w:rsidRPr="004647C5"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33611" w14:textId="654DCD27" w:rsidR="0018473B" w:rsidRPr="004647C5" w:rsidRDefault="004647C5">
            <w:pPr>
              <w:snapToGrid w:val="0"/>
              <w:jc w:val="center"/>
              <w:rPr>
                <w:rFonts w:eastAsia="MS Mincho;MS Gothic"/>
              </w:rPr>
            </w:pPr>
            <w:r w:rsidRPr="004647C5">
              <w:rPr>
                <w:rFonts w:eastAsia="MS Mincho;MS Gothic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EF2F" w14:textId="77777777" w:rsidR="0018473B" w:rsidRDefault="0028654F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 m</w:t>
            </w:r>
            <w:r w:rsidR="006D7FD7">
              <w:rPr>
                <w:rFonts w:eastAsia="MS Mincho;MS Gothic"/>
              </w:rPr>
              <w:t>.</w:t>
            </w:r>
          </w:p>
          <w:p w14:paraId="585DC314" w14:textId="77777777" w:rsidR="006D7FD7" w:rsidRDefault="006D7FD7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I–IV ketvirčiai</w:t>
            </w:r>
          </w:p>
        </w:tc>
      </w:tr>
      <w:tr w:rsidR="004D7B0C" w14:paraId="7A187423" w14:textId="77777777" w:rsidTr="005A1719">
        <w:trPr>
          <w:trHeight w:val="303"/>
          <w:jc w:val="center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60C3574F" w14:textId="77777777" w:rsidR="0018473B" w:rsidRDefault="0018473B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14:paraId="40F95162" w14:textId="77777777" w:rsidR="0018473B" w:rsidRDefault="0018473B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  <w:hideMark/>
          </w:tcPr>
          <w:p w14:paraId="37B3F4B8" w14:textId="77777777" w:rsidR="0018473B" w:rsidRDefault="0018473B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  <w:hideMark/>
          </w:tcPr>
          <w:p w14:paraId="0DC001B3" w14:textId="77777777" w:rsidR="005A1719" w:rsidRPr="005A1719" w:rsidRDefault="005A1719" w:rsidP="005A1719">
            <w:pPr>
              <w:rPr>
                <w:szCs w:val="24"/>
              </w:rPr>
            </w:pPr>
            <w:r w:rsidRPr="005A1719">
              <w:rPr>
                <w:szCs w:val="24"/>
              </w:rPr>
              <w:t>Plėtoti e</w:t>
            </w:r>
            <w:r>
              <w:rPr>
                <w:szCs w:val="24"/>
              </w:rPr>
              <w:t>kologine tema projektinę veiklą</w:t>
            </w:r>
          </w:p>
          <w:p w14:paraId="1A0DF51D" w14:textId="77777777" w:rsidR="0018473B" w:rsidRDefault="0018473B">
            <w:pPr>
              <w:rPr>
                <w:rFonts w:eastAsia="MS Mincho;MS Gothic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  <w:hideMark/>
          </w:tcPr>
          <w:p w14:paraId="24811F25" w14:textId="37467E71" w:rsidR="0018473B" w:rsidRDefault="004D7B0C" w:rsidP="004D7B0C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Projektai ekologine tema ir mokytojų įsitraukimo į projektus, dalis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0491DCB5" w14:textId="77777777" w:rsidR="006D7FD7" w:rsidRPr="004D7B0C" w:rsidRDefault="004D7B0C">
            <w:pPr>
              <w:snapToGrid w:val="0"/>
              <w:jc w:val="center"/>
              <w:rPr>
                <w:bCs/>
                <w:lang w:eastAsia="lt-LT"/>
              </w:rPr>
            </w:pPr>
            <w:r w:rsidRPr="004D7B0C">
              <w:rPr>
                <w:bCs/>
                <w:lang w:eastAsia="lt-LT"/>
              </w:rPr>
              <w:t>Vnt.</w:t>
            </w:r>
          </w:p>
          <w:p w14:paraId="08949E78" w14:textId="6ACCACF2" w:rsidR="004D7B0C" w:rsidRPr="004D7B0C" w:rsidRDefault="004D7B0C">
            <w:pPr>
              <w:snapToGrid w:val="0"/>
              <w:jc w:val="center"/>
              <w:rPr>
                <w:bCs/>
                <w:lang w:eastAsia="lt-LT"/>
              </w:rPr>
            </w:pPr>
            <w:r w:rsidRPr="004D7B0C">
              <w:rPr>
                <w:rFonts w:eastAsia="MS Mincho;MS Gothic"/>
              </w:rPr>
              <w:t>%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12AD5407" w14:textId="77777777" w:rsidR="006D7FD7" w:rsidRPr="004D7B0C" w:rsidRDefault="004D7B0C">
            <w:pPr>
              <w:snapToGrid w:val="0"/>
              <w:jc w:val="center"/>
            </w:pPr>
            <w:r w:rsidRPr="004D7B0C">
              <w:t>2</w:t>
            </w:r>
          </w:p>
          <w:p w14:paraId="489014C5" w14:textId="4A8CB89D" w:rsidR="004D7B0C" w:rsidRPr="004D7B0C" w:rsidRDefault="004D7B0C">
            <w:pPr>
              <w:snapToGrid w:val="0"/>
              <w:jc w:val="center"/>
            </w:pPr>
            <w:r w:rsidRPr="004D7B0C">
              <w:t>40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10532E10" w14:textId="77777777" w:rsidR="006D7FD7" w:rsidRPr="004D7B0C" w:rsidRDefault="004D7B0C">
            <w:pPr>
              <w:snapToGrid w:val="0"/>
              <w:jc w:val="center"/>
            </w:pPr>
            <w:r w:rsidRPr="004D7B0C">
              <w:t>3</w:t>
            </w:r>
          </w:p>
          <w:p w14:paraId="5A79A5BA" w14:textId="384A4A2B" w:rsidR="004D7B0C" w:rsidRPr="004D7B0C" w:rsidRDefault="004D7B0C">
            <w:pPr>
              <w:snapToGrid w:val="0"/>
              <w:jc w:val="center"/>
            </w:pPr>
            <w:r w:rsidRPr="004D7B0C">
              <w:t>60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7D7BA73" w14:textId="77777777" w:rsidR="0018473B" w:rsidRDefault="0028654F">
            <w:pPr>
              <w:snapToGrid w:val="0"/>
              <w:jc w:val="center"/>
            </w:pPr>
            <w:r>
              <w:t>2023 metai</w:t>
            </w:r>
          </w:p>
        </w:tc>
      </w:tr>
      <w:tr w:rsidR="004D7B0C" w14:paraId="563C7640" w14:textId="77777777" w:rsidTr="005A1719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C62EC" w14:textId="77777777" w:rsidR="0018473B" w:rsidRDefault="0018473B">
            <w:pPr>
              <w:rPr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DBA31F" w14:textId="77777777" w:rsidR="0018473B" w:rsidRDefault="0018473B">
            <w:pPr>
              <w:rPr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0D9642" w14:textId="77777777" w:rsidR="0018473B" w:rsidRDefault="0018473B">
            <w:pPr>
              <w:rPr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4A2C14" w14:textId="77777777" w:rsidR="0018473B" w:rsidRDefault="0018473B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9EDC2" w14:textId="77777777" w:rsidR="005A1719" w:rsidRPr="00AD3CE0" w:rsidRDefault="005A1719" w:rsidP="005A1719">
            <w:pPr>
              <w:rPr>
                <w:szCs w:val="24"/>
              </w:rPr>
            </w:pPr>
            <w:r w:rsidRPr="00AD3CE0">
              <w:rPr>
                <w:szCs w:val="24"/>
              </w:rPr>
              <w:t>Aplinkosaugi</w:t>
            </w:r>
            <w:r>
              <w:rPr>
                <w:szCs w:val="24"/>
              </w:rPr>
              <w:t>nių ir tvarių projektų vykdymas</w:t>
            </w:r>
          </w:p>
          <w:p w14:paraId="5772F3EE" w14:textId="77777777" w:rsidR="0018473B" w:rsidRDefault="0018473B">
            <w:pPr>
              <w:rPr>
                <w:rFonts w:eastAsia="MS Mincho;MS Gothic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04E419" w14:textId="77777777" w:rsidR="0018473B" w:rsidRDefault="005A1719" w:rsidP="005A171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Direktoriaus pavaduotojas ugdymui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F8FD7" w14:textId="6648ECDE" w:rsidR="0018473B" w:rsidRDefault="00210EBE" w:rsidP="004D7B0C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Aplinkosaugini</w:t>
            </w:r>
            <w:r w:rsidR="004D7B0C">
              <w:rPr>
                <w:bCs/>
                <w:lang w:eastAsia="lt-LT"/>
              </w:rPr>
              <w:t>ai projektai, renginiai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DEF38" w14:textId="32B42819" w:rsidR="0018473B" w:rsidRPr="004D7B0C" w:rsidRDefault="004D7B0C">
            <w:pPr>
              <w:snapToGrid w:val="0"/>
              <w:jc w:val="center"/>
              <w:rPr>
                <w:bCs/>
                <w:lang w:eastAsia="lt-LT"/>
              </w:rPr>
            </w:pPr>
            <w:r w:rsidRPr="004D7B0C">
              <w:rPr>
                <w:bCs/>
                <w:lang w:eastAsia="lt-LT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EEF17" w14:textId="56F0A033" w:rsidR="0018473B" w:rsidRPr="004D7B0C" w:rsidRDefault="004D7B0C">
            <w:pPr>
              <w:snapToGrid w:val="0"/>
              <w:jc w:val="center"/>
            </w:pPr>
            <w:r w:rsidRPr="004D7B0C"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72497" w14:textId="4414FBEB" w:rsidR="0018473B" w:rsidRPr="004D7B0C" w:rsidRDefault="004D7B0C">
            <w:pPr>
              <w:snapToGrid w:val="0"/>
              <w:jc w:val="center"/>
            </w:pPr>
            <w:r w:rsidRPr="004D7B0C"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8986" w14:textId="77777777" w:rsidR="0018473B" w:rsidRDefault="0028654F" w:rsidP="006D7FD7">
            <w:pPr>
              <w:snapToGrid w:val="0"/>
              <w:jc w:val="center"/>
            </w:pPr>
            <w:r>
              <w:t>2023 m</w:t>
            </w:r>
            <w:r w:rsidR="006D7FD7">
              <w:t>.</w:t>
            </w:r>
          </w:p>
          <w:p w14:paraId="26EFBD43" w14:textId="77777777" w:rsidR="006D7FD7" w:rsidRDefault="006D7FD7" w:rsidP="006D7FD7">
            <w:pPr>
              <w:snapToGrid w:val="0"/>
              <w:jc w:val="center"/>
            </w:pPr>
            <w:r>
              <w:rPr>
                <w:bCs/>
                <w:lang w:eastAsia="lt-LT"/>
              </w:rPr>
              <w:t>I–IV ketvirčiai</w:t>
            </w:r>
          </w:p>
        </w:tc>
      </w:tr>
      <w:tr w:rsidR="004D7B0C" w14:paraId="66B6F1E9" w14:textId="77777777" w:rsidTr="00BD532E">
        <w:trPr>
          <w:trHeight w:val="97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9156F4" w14:textId="77777777" w:rsidR="0018473B" w:rsidRDefault="0018473B">
            <w:pPr>
              <w:rPr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1C973" w14:textId="77777777" w:rsidR="0018473B" w:rsidRDefault="0018473B">
            <w:pPr>
              <w:rPr>
                <w:bCs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5A0F73" w14:textId="77777777" w:rsidR="0018473B" w:rsidRDefault="0018473B">
            <w:pPr>
              <w:rPr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FA458" w14:textId="77777777" w:rsidR="0018473B" w:rsidRDefault="0018473B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07738" w14:textId="77777777" w:rsidR="005A1719" w:rsidRDefault="005A1719" w:rsidP="005A171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Mokytojų kvalifikacijos kėlimas aplinkosaugos temomis </w:t>
            </w:r>
          </w:p>
          <w:p w14:paraId="2C8A827A" w14:textId="77777777" w:rsidR="0018473B" w:rsidRDefault="0018473B">
            <w:pPr>
              <w:rPr>
                <w:rFonts w:eastAsia="MS Mincho;MS Gothic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C41B5" w14:textId="77777777" w:rsidR="0018473B" w:rsidRDefault="0028654F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Direktorius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31B038" w14:textId="2A0B26E7" w:rsidR="0018473B" w:rsidRDefault="0028654F" w:rsidP="006D7FD7">
            <w:pPr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Mokym</w:t>
            </w:r>
            <w:r w:rsidR="006D7FD7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>, kurs</w:t>
            </w:r>
            <w:r w:rsidR="006D7FD7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seminar</w:t>
            </w:r>
            <w:r w:rsidR="006D7FD7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>, paskait</w:t>
            </w:r>
            <w:r w:rsidR="006D7FD7">
              <w:rPr>
                <w:bCs/>
                <w:lang w:eastAsia="lt-LT"/>
              </w:rPr>
              <w:t>ų</w:t>
            </w:r>
            <w:r w:rsidR="004D7B0C">
              <w:rPr>
                <w:bCs/>
                <w:lang w:eastAsia="lt-LT"/>
              </w:rPr>
              <w:t xml:space="preserve"> dalyvavusių mokytojų</w:t>
            </w:r>
            <w:r w:rsidR="006D7FD7">
              <w:rPr>
                <w:bCs/>
                <w:lang w:eastAsia="lt-LT"/>
              </w:rPr>
              <w:t>, dalis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22AAA" w14:textId="0A4F634A" w:rsidR="0018473B" w:rsidRPr="004D7B0C" w:rsidRDefault="004D7B0C">
            <w:pPr>
              <w:snapToGrid w:val="0"/>
              <w:jc w:val="center"/>
              <w:rPr>
                <w:rFonts w:eastAsia="MS Mincho;MS Gothic"/>
              </w:rPr>
            </w:pPr>
            <w:r w:rsidRPr="004D7B0C">
              <w:rPr>
                <w:rFonts w:eastAsia="MS Mincho;MS Gothic"/>
              </w:rPr>
              <w:t>%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B78D4" w14:textId="7778EE28" w:rsidR="0018473B" w:rsidRPr="004D7B0C" w:rsidRDefault="004D7B0C">
            <w:pPr>
              <w:snapToGrid w:val="0"/>
              <w:jc w:val="center"/>
            </w:pPr>
            <w:r w:rsidRPr="004D7B0C">
              <w:t>40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711EB" w14:textId="7F132F9B" w:rsidR="0018473B" w:rsidRPr="004D7B0C" w:rsidRDefault="004D7B0C">
            <w:pPr>
              <w:snapToGrid w:val="0"/>
              <w:jc w:val="center"/>
            </w:pPr>
            <w:r w:rsidRPr="004D7B0C">
              <w:t>60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20FE" w14:textId="77777777" w:rsidR="006D7FD7" w:rsidRDefault="006D7FD7">
            <w:pPr>
              <w:snapToGrid w:val="0"/>
              <w:jc w:val="center"/>
            </w:pPr>
            <w:r>
              <w:t>2023 m.</w:t>
            </w:r>
          </w:p>
          <w:p w14:paraId="36C961BA" w14:textId="77777777" w:rsidR="0018473B" w:rsidRDefault="006D7FD7">
            <w:pPr>
              <w:snapToGrid w:val="0"/>
              <w:jc w:val="center"/>
            </w:pPr>
            <w:r>
              <w:t xml:space="preserve"> </w:t>
            </w:r>
            <w:r w:rsidR="00E72002">
              <w:rPr>
                <w:bCs/>
                <w:lang w:eastAsia="lt-LT"/>
              </w:rPr>
              <w:t>I–IV ketvirčiai</w:t>
            </w:r>
          </w:p>
        </w:tc>
      </w:tr>
      <w:tr w:rsidR="004D7B0C" w14:paraId="765D9888" w14:textId="77777777" w:rsidTr="0028654F">
        <w:trPr>
          <w:trHeight w:val="30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</w:tcPr>
          <w:p w14:paraId="136B7394" w14:textId="77777777" w:rsidR="0028654F" w:rsidRDefault="0028654F">
            <w:pPr>
              <w:rPr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C3DB8E1" w14:textId="77777777" w:rsidR="0028654F" w:rsidRDefault="0028654F">
            <w:pPr>
              <w:rPr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  <w:vAlign w:val="center"/>
          </w:tcPr>
          <w:p w14:paraId="06EA477D" w14:textId="77777777" w:rsidR="0028654F" w:rsidRPr="0028654F" w:rsidRDefault="0028654F">
            <w:pPr>
              <w:rPr>
                <w:bCs/>
                <w:highlight w:val="yellow"/>
                <w:lang w:eastAsia="lt-LT"/>
              </w:rPr>
            </w:pPr>
            <w:r w:rsidRPr="0028654F">
              <w:rPr>
                <w:bCs/>
                <w:lang w:eastAsia="lt-LT"/>
              </w:rPr>
              <w:t>03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14:paraId="64C53F47" w14:textId="77777777" w:rsidR="0028654F" w:rsidRDefault="0028654F">
            <w:pPr>
              <w:rPr>
                <w:rFonts w:eastAsia="MS Mincho;MS Gothic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14:paraId="7E1981D2" w14:textId="77777777" w:rsidR="0028654F" w:rsidRDefault="0028654F" w:rsidP="00AE28BF">
            <w:pPr>
              <w:rPr>
                <w:rFonts w:eastAsia="MS Mincho;MS Gothic"/>
              </w:rPr>
            </w:pPr>
            <w:r w:rsidRPr="0028654F">
              <w:rPr>
                <w:szCs w:val="24"/>
              </w:rPr>
              <w:t>Darbuotoj</w:t>
            </w:r>
            <w:r w:rsidR="00AE28BF">
              <w:rPr>
                <w:szCs w:val="24"/>
              </w:rPr>
              <w:t>ų teigiamo mikroklimato kūrimas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14:paraId="33965F3C" w14:textId="77777777" w:rsidR="0028654F" w:rsidRDefault="0028654F">
            <w:pPr>
              <w:rPr>
                <w:rFonts w:eastAsia="MS Mincho;MS Gothic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14:paraId="2AD043B6" w14:textId="01308A5B" w:rsidR="0028654F" w:rsidRDefault="00AE28BF" w:rsidP="0028654F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Sukurta </w:t>
            </w:r>
            <w:r w:rsidR="006D7FD7">
              <w:rPr>
                <w:bCs/>
                <w:lang w:eastAsia="lt-LT"/>
              </w:rPr>
              <w:t>paskaitų sistemos, dalis</w:t>
            </w:r>
            <w:r w:rsidR="00937914">
              <w:rPr>
                <w:bCs/>
                <w:lang w:eastAsia="lt-LT"/>
              </w:rPr>
              <w:t xml:space="preserve"> ir organizuojami renginiai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14:paraId="16D118D1" w14:textId="77777777" w:rsidR="00BD532E" w:rsidRPr="00F11181" w:rsidRDefault="00BD532E">
            <w:pPr>
              <w:snapToGrid w:val="0"/>
              <w:jc w:val="center"/>
              <w:rPr>
                <w:rFonts w:eastAsia="MS Mincho;MS Gothic"/>
              </w:rPr>
            </w:pPr>
            <w:r w:rsidRPr="00F11181">
              <w:rPr>
                <w:rFonts w:eastAsia="MS Mincho;MS Gothic"/>
              </w:rPr>
              <w:t>%</w:t>
            </w:r>
          </w:p>
          <w:p w14:paraId="12C25877" w14:textId="001D3132" w:rsidR="00937914" w:rsidRPr="00F11181" w:rsidRDefault="00937914">
            <w:pPr>
              <w:snapToGrid w:val="0"/>
              <w:jc w:val="center"/>
              <w:rPr>
                <w:rFonts w:eastAsia="MS Mincho;MS Gothic"/>
              </w:rPr>
            </w:pPr>
            <w:r w:rsidRPr="00F11181"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14:paraId="309497D2" w14:textId="77777777" w:rsidR="00E72002" w:rsidRDefault="00937914">
            <w:pPr>
              <w:snapToGrid w:val="0"/>
              <w:jc w:val="center"/>
            </w:pPr>
            <w:r>
              <w:t>40</w:t>
            </w:r>
          </w:p>
          <w:p w14:paraId="44C87B50" w14:textId="4F912436" w:rsidR="00937914" w:rsidRDefault="00937914">
            <w:pPr>
              <w:snapToGrid w:val="0"/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14:paraId="0B061FCC" w14:textId="77777777" w:rsidR="00E72002" w:rsidRDefault="00937914">
            <w:pPr>
              <w:snapToGrid w:val="0"/>
              <w:jc w:val="center"/>
            </w:pPr>
            <w:r>
              <w:t>50</w:t>
            </w:r>
          </w:p>
          <w:p w14:paraId="5A2F7ABC" w14:textId="04FE9D1F" w:rsidR="00937914" w:rsidRDefault="00937914">
            <w:pPr>
              <w:snapToGrid w:val="0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A8473DB" w14:textId="77777777" w:rsidR="0028654F" w:rsidRDefault="00AE28BF">
            <w:pPr>
              <w:snapToGrid w:val="0"/>
              <w:jc w:val="center"/>
            </w:pPr>
            <w:r>
              <w:t>2023 metai</w:t>
            </w:r>
          </w:p>
        </w:tc>
      </w:tr>
      <w:tr w:rsidR="004D7B0C" w14:paraId="36E8F63D" w14:textId="77777777" w:rsidTr="0028654F">
        <w:trPr>
          <w:trHeight w:val="30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</w:tcPr>
          <w:p w14:paraId="7FB1A2E5" w14:textId="77777777" w:rsidR="0028654F" w:rsidRDefault="0028654F">
            <w:pPr>
              <w:rPr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CC33761" w14:textId="77777777" w:rsidR="0028654F" w:rsidRDefault="0028654F">
            <w:pPr>
              <w:rPr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  <w:vAlign w:val="center"/>
          </w:tcPr>
          <w:p w14:paraId="48307EBF" w14:textId="77777777" w:rsidR="0028654F" w:rsidRPr="0028654F" w:rsidRDefault="0028654F">
            <w:pPr>
              <w:rPr>
                <w:bCs/>
                <w:highlight w:val="yellow"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B3E8E" w14:textId="77777777" w:rsidR="0028654F" w:rsidRDefault="0028654F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B86E9" w14:textId="77777777" w:rsidR="0028654F" w:rsidRPr="00DF5B49" w:rsidRDefault="0028654F" w:rsidP="00AE28BF">
            <w:pPr>
              <w:rPr>
                <w:i/>
                <w:szCs w:val="24"/>
              </w:rPr>
            </w:pPr>
            <w:r w:rsidRPr="00AD3CE0">
              <w:rPr>
                <w:szCs w:val="24"/>
              </w:rPr>
              <w:t>mokymai, kursai, seminarai darbuotojams</w:t>
            </w:r>
            <w:r w:rsidR="00E72002">
              <w:rPr>
                <w:szCs w:val="24"/>
              </w:rPr>
              <w:t xml:space="preserve">, gerinantys </w:t>
            </w:r>
            <w:proofErr w:type="spellStart"/>
            <w:r w:rsidR="00E72002">
              <w:rPr>
                <w:szCs w:val="24"/>
              </w:rPr>
              <w:t>psichoemocinę</w:t>
            </w:r>
            <w:proofErr w:type="spellEnd"/>
            <w:r w:rsidR="00E72002">
              <w:rPr>
                <w:szCs w:val="24"/>
              </w:rPr>
              <w:t xml:space="preserve"> būseną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34A66" w14:textId="77777777" w:rsidR="0028654F" w:rsidRDefault="00AE28BF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Direktorius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9F5E8" w14:textId="71AFFAF5" w:rsidR="0028654F" w:rsidRDefault="004D7B0C" w:rsidP="0028654F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Mokyklos pedagoginių/nepedagoginių darbuotojų dalyvavimas mokymuose, renginiuose, dalis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BB0BB" w14:textId="77777777" w:rsidR="0028654F" w:rsidRPr="00F11181" w:rsidRDefault="00E72002">
            <w:pPr>
              <w:snapToGrid w:val="0"/>
              <w:jc w:val="center"/>
              <w:rPr>
                <w:rFonts w:eastAsia="MS Mincho;MS Gothic"/>
              </w:rPr>
            </w:pPr>
            <w:r w:rsidRPr="00F11181">
              <w:rPr>
                <w:bCs/>
                <w:lang w:eastAsia="lt-LT"/>
              </w:rPr>
              <w:t>%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7BBB0" w14:textId="3AABE9BD" w:rsidR="0028654F" w:rsidRDefault="004D7B0C">
            <w:pPr>
              <w:snapToGrid w:val="0"/>
              <w:jc w:val="center"/>
            </w:pPr>
            <w:r>
              <w:t>40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85343" w14:textId="77DB13A8" w:rsidR="0028654F" w:rsidRDefault="004D7B0C">
            <w:pPr>
              <w:snapToGrid w:val="0"/>
              <w:jc w:val="center"/>
            </w:pPr>
            <w:r>
              <w:t>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02CA" w14:textId="77777777" w:rsidR="00E72002" w:rsidRDefault="00E72002">
            <w:pPr>
              <w:snapToGrid w:val="0"/>
              <w:jc w:val="center"/>
            </w:pPr>
            <w:r>
              <w:t xml:space="preserve">2023 m. </w:t>
            </w:r>
          </w:p>
          <w:p w14:paraId="4C6AC3DE" w14:textId="77777777" w:rsidR="0028654F" w:rsidRDefault="00E72002">
            <w:pPr>
              <w:snapToGrid w:val="0"/>
              <w:jc w:val="center"/>
            </w:pPr>
            <w:r>
              <w:t>II–IV ketvirčiai</w:t>
            </w:r>
          </w:p>
        </w:tc>
      </w:tr>
      <w:tr w:rsidR="004D7B0C" w14:paraId="5A647E00" w14:textId="77777777" w:rsidTr="0028654F">
        <w:trPr>
          <w:trHeight w:val="30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vAlign w:val="center"/>
          </w:tcPr>
          <w:p w14:paraId="223B4CCA" w14:textId="77777777" w:rsidR="0028654F" w:rsidRDefault="0028654F">
            <w:pPr>
              <w:rPr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7FDB7ED" w14:textId="77777777" w:rsidR="0028654F" w:rsidRDefault="0028654F">
            <w:pPr>
              <w:rPr>
                <w:bCs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  <w:vAlign w:val="center"/>
          </w:tcPr>
          <w:p w14:paraId="3B85D112" w14:textId="77777777" w:rsidR="0028654F" w:rsidRPr="0028654F" w:rsidRDefault="0028654F">
            <w:pPr>
              <w:rPr>
                <w:bCs/>
                <w:highlight w:val="yellow"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26E71" w14:textId="77777777" w:rsidR="0028654F" w:rsidRDefault="0028654F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3A2CB" w14:textId="77777777" w:rsidR="0028654F" w:rsidRPr="00AD3CE0" w:rsidRDefault="0028654F" w:rsidP="0028654F">
            <w:pPr>
              <w:rPr>
                <w:szCs w:val="24"/>
              </w:rPr>
            </w:pPr>
            <w:r w:rsidRPr="00AD3CE0">
              <w:rPr>
                <w:szCs w:val="24"/>
              </w:rPr>
              <w:t xml:space="preserve">bendruomeninės išvykos, šventės, </w:t>
            </w:r>
            <w:r w:rsidR="00AE28BF">
              <w:rPr>
                <w:szCs w:val="24"/>
              </w:rPr>
              <w:t>renginiai, edukacinės programos</w:t>
            </w:r>
          </w:p>
          <w:p w14:paraId="44C912FF" w14:textId="77777777" w:rsidR="0028654F" w:rsidRPr="00AD3CE0" w:rsidRDefault="0028654F" w:rsidP="0028654F">
            <w:pPr>
              <w:rPr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AA4E3" w14:textId="77777777" w:rsidR="0028654F" w:rsidRDefault="00AE28BF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Direktorius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49A03" w14:textId="1172940A" w:rsidR="0028654F" w:rsidRDefault="00F11181" w:rsidP="00F11181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Bendruomenei suorganizuoti renginiai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5678A" w14:textId="310037CC" w:rsidR="0028654F" w:rsidRPr="00F11181" w:rsidRDefault="004D7B0C">
            <w:pPr>
              <w:snapToGrid w:val="0"/>
              <w:jc w:val="center"/>
              <w:rPr>
                <w:rFonts w:eastAsia="MS Mincho;MS Gothic"/>
              </w:rPr>
            </w:pPr>
            <w:r w:rsidRPr="00F11181">
              <w:rPr>
                <w:bCs/>
                <w:lang w:eastAsia="lt-LT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1FC1D" w14:textId="74463813" w:rsidR="0028654F" w:rsidRDefault="00937914">
            <w:pPr>
              <w:snapToGrid w:val="0"/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1BC5A" w14:textId="123D7F92" w:rsidR="0028654F" w:rsidRDefault="00B531CE">
            <w:pPr>
              <w:snapToGrid w:val="0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9E09" w14:textId="77777777" w:rsidR="0028654F" w:rsidRDefault="00AE28BF" w:rsidP="00E72002">
            <w:pPr>
              <w:snapToGrid w:val="0"/>
              <w:jc w:val="center"/>
            </w:pPr>
            <w:r>
              <w:t>2023 m</w:t>
            </w:r>
            <w:r w:rsidR="00E72002">
              <w:t>.</w:t>
            </w:r>
          </w:p>
          <w:p w14:paraId="27D2BB34" w14:textId="77777777" w:rsidR="00E72002" w:rsidRDefault="00E72002" w:rsidP="00E72002">
            <w:pPr>
              <w:snapToGrid w:val="0"/>
              <w:jc w:val="center"/>
            </w:pPr>
            <w:r>
              <w:t>I–IV ketvirčiai</w:t>
            </w:r>
          </w:p>
        </w:tc>
      </w:tr>
      <w:tr w:rsidR="004D7B0C" w14:paraId="2C61D2AA" w14:textId="77777777" w:rsidTr="005A171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5C42A41C" w14:textId="77777777" w:rsidR="0018473B" w:rsidRDefault="0018473B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14:paraId="039EA569" w14:textId="77777777" w:rsidR="0018473B" w:rsidRDefault="0018473B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14:paraId="783C5B72" w14:textId="77777777" w:rsidR="00AE28BF" w:rsidRPr="00AE28BF" w:rsidRDefault="00AE28BF" w:rsidP="00AE28BF">
            <w:pPr>
              <w:rPr>
                <w:szCs w:val="24"/>
              </w:rPr>
            </w:pPr>
            <w:r w:rsidRPr="00AE28BF">
              <w:rPr>
                <w:szCs w:val="24"/>
              </w:rPr>
              <w:t>Plėtoti vid</w:t>
            </w:r>
            <w:r>
              <w:rPr>
                <w:szCs w:val="24"/>
              </w:rPr>
              <w:t>inę ir išorinę mokyklos aplinką</w:t>
            </w:r>
          </w:p>
          <w:p w14:paraId="3E8D2E5C" w14:textId="77777777" w:rsidR="0018473B" w:rsidRDefault="0018473B">
            <w:pPr>
              <w:rPr>
                <w:bCs/>
                <w:lang w:eastAsia="lt-LT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14:paraId="49384255" w14:textId="2FFE7E91" w:rsidR="0018473B" w:rsidRDefault="0018473B" w:rsidP="00F11181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</w:t>
            </w:r>
            <w:r w:rsidR="00F11181">
              <w:rPr>
                <w:bCs/>
                <w:lang w:eastAsia="lt-LT"/>
              </w:rPr>
              <w:t>Aplinkos užtikrinančios ugdytinių sveikatingumą, saugumą bei kūrybiškumą ir estetinio įvaizdžio gerinimo dalis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6BC842A2" w14:textId="77777777" w:rsidR="0018473B" w:rsidRPr="00F11181" w:rsidRDefault="00BD532E">
            <w:pPr>
              <w:snapToGrid w:val="0"/>
              <w:jc w:val="center"/>
              <w:rPr>
                <w:bCs/>
                <w:lang w:eastAsia="lt-LT"/>
              </w:rPr>
            </w:pPr>
            <w:r w:rsidRPr="00F11181">
              <w:rPr>
                <w:bCs/>
                <w:lang w:eastAsia="lt-LT"/>
              </w:rPr>
              <w:t>%</w:t>
            </w:r>
          </w:p>
          <w:p w14:paraId="0E559897" w14:textId="3DC470C4" w:rsidR="00F11181" w:rsidRPr="00F11181" w:rsidRDefault="00F11181">
            <w:pPr>
              <w:snapToGrid w:val="0"/>
              <w:jc w:val="center"/>
            </w:pPr>
            <w:r w:rsidRPr="00F11181">
              <w:rPr>
                <w:bCs/>
                <w:lang w:eastAsia="lt-LT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2BB5DC16" w14:textId="77777777" w:rsidR="0018473B" w:rsidRDefault="00F11181">
            <w:pPr>
              <w:snapToGrid w:val="0"/>
              <w:jc w:val="center"/>
            </w:pPr>
            <w:r>
              <w:t>0</w:t>
            </w:r>
          </w:p>
          <w:p w14:paraId="04CB86F1" w14:textId="7AC90ED5" w:rsidR="00F11181" w:rsidRDefault="00F11181">
            <w:pPr>
              <w:snapToGrid w:val="0"/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6396004A" w14:textId="77777777" w:rsidR="00F11181" w:rsidRDefault="00F11181" w:rsidP="00F11181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10</w:t>
            </w:r>
          </w:p>
          <w:p w14:paraId="0F0473DE" w14:textId="0C95F43F" w:rsidR="00F11181" w:rsidRDefault="00F11181" w:rsidP="00F11181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8DDB47C" w14:textId="77777777" w:rsidR="0018473B" w:rsidRDefault="00AE28BF">
            <w:pPr>
              <w:snapToGrid w:val="0"/>
              <w:jc w:val="center"/>
              <w:rPr>
                <w:bCs/>
                <w:lang w:eastAsia="lt-LT"/>
              </w:rPr>
            </w:pPr>
            <w:r>
              <w:t>2023 metai</w:t>
            </w:r>
          </w:p>
        </w:tc>
      </w:tr>
      <w:tr w:rsidR="004D7B0C" w14:paraId="1CE24227" w14:textId="77777777" w:rsidTr="005A1719">
        <w:trPr>
          <w:jc w:val="center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3FDB8086" w14:textId="77777777" w:rsidR="0018473B" w:rsidRDefault="0018473B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14:paraId="62DE7A6E" w14:textId="77777777" w:rsidR="0018473B" w:rsidRDefault="0018473B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  <w:hideMark/>
          </w:tcPr>
          <w:p w14:paraId="0C0BC16E" w14:textId="77777777" w:rsidR="0018473B" w:rsidRDefault="0018473B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  <w:hideMark/>
          </w:tcPr>
          <w:p w14:paraId="3A0848EA" w14:textId="77777777" w:rsidR="00AE28BF" w:rsidRPr="00AE28BF" w:rsidRDefault="00AE28BF" w:rsidP="00AE28BF">
            <w:pPr>
              <w:rPr>
                <w:szCs w:val="24"/>
              </w:rPr>
            </w:pPr>
            <w:r w:rsidRPr="00AE28BF">
              <w:rPr>
                <w:szCs w:val="24"/>
              </w:rPr>
              <w:t>Sporto erdvės slėnyje įrengimas</w:t>
            </w:r>
          </w:p>
          <w:p w14:paraId="6AE21C6F" w14:textId="77777777" w:rsidR="0018473B" w:rsidRDefault="0018473B">
            <w:pPr>
              <w:rPr>
                <w:rFonts w:eastAsia="MS Mincho;MS Gothic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  <w:hideMark/>
          </w:tcPr>
          <w:p w14:paraId="7F69CFF2" w14:textId="4CD23C38" w:rsidR="0018473B" w:rsidRDefault="00B531C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Aktyvaus judėjimo erdvė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195B8069" w14:textId="7F353213" w:rsidR="0018473B" w:rsidRPr="00F11181" w:rsidRDefault="00B531CE">
            <w:pPr>
              <w:snapToGrid w:val="0"/>
              <w:jc w:val="center"/>
              <w:rPr>
                <w:rFonts w:eastAsia="MS Mincho;MS Gothic"/>
              </w:rPr>
            </w:pPr>
            <w:r w:rsidRPr="00F11181">
              <w:rPr>
                <w:bCs/>
                <w:lang w:eastAsia="lt-LT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6659FB9B" w14:textId="7C12D9BA" w:rsidR="0018473B" w:rsidRDefault="00B531CE" w:rsidP="00E72002">
            <w:pPr>
              <w:snapToGrid w:val="0"/>
              <w:jc w:val="center"/>
            </w:pPr>
            <w: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251663BE" w14:textId="43EE5AD2" w:rsidR="0018473B" w:rsidRDefault="00B531CE" w:rsidP="00E72002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6FD4238" w14:textId="77777777" w:rsidR="0018473B" w:rsidRDefault="00AE28BF">
            <w:pPr>
              <w:snapToGrid w:val="0"/>
              <w:jc w:val="center"/>
              <w:rPr>
                <w:rFonts w:eastAsia="MS Mincho;MS Gothic"/>
              </w:rPr>
            </w:pPr>
            <w:r>
              <w:t>2023 metai</w:t>
            </w:r>
          </w:p>
        </w:tc>
      </w:tr>
      <w:tr w:rsidR="004D7B0C" w14:paraId="1C4023FE" w14:textId="77777777" w:rsidTr="005A171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0838C" w14:textId="77777777" w:rsidR="0018473B" w:rsidRDefault="0018473B">
            <w:pPr>
              <w:rPr>
                <w:rFonts w:eastAsia="MS Mincho;MS Gothic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93603C" w14:textId="77777777" w:rsidR="0018473B" w:rsidRDefault="0018473B">
            <w:pPr>
              <w:rPr>
                <w:rFonts w:eastAsia="MS Mincho;MS Gothic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DFB77C" w14:textId="77777777" w:rsidR="0018473B" w:rsidRDefault="0018473B">
            <w:pPr>
              <w:rPr>
                <w:rFonts w:eastAsia="MS Mincho;MS Gothic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8EFA26" w14:textId="77777777" w:rsidR="0018473B" w:rsidRDefault="0018473B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F3F12" w14:textId="77777777" w:rsidR="0018473B" w:rsidRDefault="00FF37EC" w:rsidP="00FF37EC">
            <w:pPr>
              <w:rPr>
                <w:rFonts w:eastAsia="MS Mincho;MS Gothic"/>
              </w:rPr>
            </w:pPr>
            <w:r>
              <w:rPr>
                <w:szCs w:val="24"/>
              </w:rPr>
              <w:t>sporto erdvė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38960" w14:textId="77777777" w:rsidR="0018473B" w:rsidRDefault="00FF37EC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Ūkvedys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A2130" w14:textId="4731F9F7" w:rsidR="0018473B" w:rsidRDefault="00F11181" w:rsidP="00FF37EC">
            <w:pPr>
              <w:rPr>
                <w:bCs/>
                <w:lang w:eastAsia="lt-LT"/>
              </w:rPr>
            </w:pPr>
            <w:r>
              <w:rPr>
                <w:szCs w:val="24"/>
              </w:rPr>
              <w:t>Stadiono rekonstrukcija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7E4D6" w14:textId="2C24B5F7" w:rsidR="0018473B" w:rsidRPr="00F11181" w:rsidRDefault="00F11181">
            <w:pPr>
              <w:snapToGrid w:val="0"/>
              <w:jc w:val="center"/>
              <w:rPr>
                <w:bCs/>
                <w:lang w:eastAsia="lt-LT"/>
              </w:rPr>
            </w:pPr>
            <w:r w:rsidRPr="00F11181">
              <w:rPr>
                <w:bCs/>
                <w:lang w:eastAsia="lt-LT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2BAA3" w14:textId="30F9D348" w:rsidR="0018473B" w:rsidRDefault="00F11181" w:rsidP="00E72002">
            <w:pPr>
              <w:snapToGrid w:val="0"/>
              <w:jc w:val="center"/>
            </w:pPr>
            <w: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ED156" w14:textId="43E68CF8" w:rsidR="0018473B" w:rsidRDefault="00F11181" w:rsidP="00E72002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AD13" w14:textId="77777777" w:rsidR="0018473B" w:rsidRDefault="00AE28BF">
            <w:pPr>
              <w:snapToGrid w:val="0"/>
              <w:jc w:val="center"/>
            </w:pPr>
            <w:r>
              <w:t>2</w:t>
            </w:r>
            <w:r w:rsidR="00E72002">
              <w:t>023 m.</w:t>
            </w:r>
          </w:p>
          <w:p w14:paraId="11B9B422" w14:textId="77777777" w:rsidR="00E72002" w:rsidRDefault="00E72002">
            <w:pPr>
              <w:snapToGrid w:val="0"/>
              <w:jc w:val="center"/>
              <w:rPr>
                <w:rFonts w:eastAsia="MS Mincho;MS Gothic"/>
              </w:rPr>
            </w:pPr>
            <w:r>
              <w:t>II–III ketvirčiai</w:t>
            </w:r>
          </w:p>
        </w:tc>
      </w:tr>
      <w:tr w:rsidR="004D7B0C" w14:paraId="3DF988DD" w14:textId="77777777" w:rsidTr="005A1719">
        <w:trPr>
          <w:jc w:val="center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63B17E1E" w14:textId="77777777" w:rsidR="0018473B" w:rsidRDefault="0018473B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14:paraId="2B40439B" w14:textId="77777777" w:rsidR="0018473B" w:rsidRDefault="0018473B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  <w:hideMark/>
          </w:tcPr>
          <w:p w14:paraId="5B6E4AB4" w14:textId="77777777" w:rsidR="0018473B" w:rsidRDefault="0018473B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  <w:hideMark/>
          </w:tcPr>
          <w:p w14:paraId="3134BA7A" w14:textId="77777777" w:rsidR="0018473B" w:rsidRDefault="00FF37EC" w:rsidP="00FF37EC">
            <w:pPr>
              <w:rPr>
                <w:rFonts w:eastAsia="MS Mincho;MS Gothic"/>
              </w:rPr>
            </w:pPr>
            <w:r w:rsidRPr="00DF5B49">
              <w:rPr>
                <w:i/>
                <w:szCs w:val="24"/>
              </w:rPr>
              <w:t xml:space="preserve"> </w:t>
            </w:r>
            <w:r w:rsidRPr="00FF37EC">
              <w:rPr>
                <w:szCs w:val="24"/>
              </w:rPr>
              <w:t>Slėnyje mobilaus daržo įrengimas ir jame veiklų vykdymas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  <w:hideMark/>
          </w:tcPr>
          <w:p w14:paraId="4EE2A10D" w14:textId="01CE922C" w:rsidR="0018473B" w:rsidRDefault="00F11181" w:rsidP="00F1118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Mobilūs daržai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67495B8B" w14:textId="1C3197C3" w:rsidR="0018473B" w:rsidRPr="00F11181" w:rsidRDefault="00AA56D4">
            <w:pPr>
              <w:snapToGrid w:val="0"/>
              <w:jc w:val="center"/>
              <w:rPr>
                <w:rFonts w:eastAsia="MS Mincho;MS Gothic"/>
              </w:rPr>
            </w:pPr>
            <w:r w:rsidRPr="00F11181">
              <w:rPr>
                <w:bCs/>
                <w:lang w:eastAsia="lt-LT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0449CBF3" w14:textId="0763CEFE" w:rsidR="0018473B" w:rsidRDefault="00F11181" w:rsidP="00E7200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1E21E4B3" w14:textId="1B08963B" w:rsidR="0018473B" w:rsidRDefault="004F513F" w:rsidP="00F1118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54F5C14" w14:textId="77777777" w:rsidR="0018473B" w:rsidRDefault="00AE28BF">
            <w:pPr>
              <w:snapToGrid w:val="0"/>
              <w:jc w:val="center"/>
            </w:pPr>
            <w:r>
              <w:t>2023 m</w:t>
            </w:r>
            <w:r w:rsidR="00E72002">
              <w:t>.</w:t>
            </w:r>
          </w:p>
          <w:p w14:paraId="208C35D2" w14:textId="77777777" w:rsidR="00E72002" w:rsidRDefault="00E72002">
            <w:pPr>
              <w:snapToGrid w:val="0"/>
              <w:jc w:val="center"/>
              <w:rPr>
                <w:rFonts w:eastAsia="MS Mincho;MS Gothic"/>
              </w:rPr>
            </w:pPr>
            <w:r>
              <w:t>II–III ketvirčiai</w:t>
            </w:r>
          </w:p>
        </w:tc>
      </w:tr>
      <w:tr w:rsidR="004D7B0C" w14:paraId="6A9815F3" w14:textId="77777777" w:rsidTr="005A171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45C61" w14:textId="77777777" w:rsidR="0018473B" w:rsidRDefault="0018473B">
            <w:pPr>
              <w:rPr>
                <w:rFonts w:eastAsia="MS Mincho;MS Gothic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8C3C4" w14:textId="77777777" w:rsidR="0018473B" w:rsidRDefault="0018473B">
            <w:pPr>
              <w:rPr>
                <w:rFonts w:eastAsia="MS Mincho;MS Gothic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AF778" w14:textId="77777777" w:rsidR="0018473B" w:rsidRDefault="0018473B">
            <w:pPr>
              <w:rPr>
                <w:rFonts w:eastAsia="MS Mincho;MS Gothic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D47217" w14:textId="77777777" w:rsidR="0018473B" w:rsidRDefault="0018473B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99860" w14:textId="77777777" w:rsidR="00FF37EC" w:rsidRPr="00AD3CE0" w:rsidRDefault="00FF37EC" w:rsidP="00FF37EC">
            <w:pPr>
              <w:rPr>
                <w:szCs w:val="24"/>
              </w:rPr>
            </w:pPr>
            <w:r>
              <w:rPr>
                <w:szCs w:val="24"/>
              </w:rPr>
              <w:t>Mobilus daržas daržovėms</w:t>
            </w:r>
            <w:r w:rsidR="00C34D61">
              <w:rPr>
                <w:szCs w:val="24"/>
              </w:rPr>
              <w:t>, prieskoniams</w:t>
            </w:r>
          </w:p>
          <w:p w14:paraId="5EC7614E" w14:textId="77777777" w:rsidR="0018473B" w:rsidRDefault="0018473B">
            <w:pPr>
              <w:rPr>
                <w:rFonts w:eastAsia="MS Mincho;MS Gothic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CE3A6" w14:textId="77777777" w:rsidR="0018473B" w:rsidRDefault="00FF37EC" w:rsidP="00FF37EC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Direktoriaus pavaduotojas ugdymui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629E1" w14:textId="31EC81AB" w:rsidR="0018473B" w:rsidRDefault="00AA56D4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Žalieji kampeliai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E156A8" w14:textId="36B2A070" w:rsidR="0018473B" w:rsidRPr="00F11181" w:rsidRDefault="00AA56D4">
            <w:pPr>
              <w:snapToGrid w:val="0"/>
              <w:jc w:val="center"/>
              <w:rPr>
                <w:bCs/>
                <w:lang w:eastAsia="lt-LT"/>
              </w:rPr>
            </w:pPr>
            <w:r w:rsidRPr="00F11181">
              <w:rPr>
                <w:bCs/>
                <w:lang w:eastAsia="lt-LT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65488" w14:textId="1A42060D" w:rsidR="0018473B" w:rsidRDefault="00AA56D4" w:rsidP="00E72002">
            <w:pPr>
              <w:snapToGrid w:val="0"/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5B5A8" w14:textId="099AA997" w:rsidR="0018473B" w:rsidRDefault="00F11181" w:rsidP="00E72002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B61C" w14:textId="77777777" w:rsidR="0018473B" w:rsidRDefault="00AE28BF">
            <w:pPr>
              <w:snapToGrid w:val="0"/>
              <w:jc w:val="center"/>
            </w:pPr>
            <w:r>
              <w:t>2023 m</w:t>
            </w:r>
            <w:r w:rsidR="00E72002">
              <w:t>.</w:t>
            </w:r>
          </w:p>
          <w:p w14:paraId="66F54655" w14:textId="77777777" w:rsidR="00E72002" w:rsidRDefault="00E72002">
            <w:pPr>
              <w:snapToGrid w:val="0"/>
              <w:jc w:val="center"/>
              <w:rPr>
                <w:rFonts w:eastAsia="MS Mincho;MS Gothic"/>
              </w:rPr>
            </w:pPr>
            <w:r>
              <w:t>II–III ketvirčiai</w:t>
            </w:r>
          </w:p>
        </w:tc>
      </w:tr>
      <w:tr w:rsidR="004D7B0C" w14:paraId="724508C3" w14:textId="77777777" w:rsidTr="00632EE5">
        <w:trPr>
          <w:jc w:val="center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14:paraId="678EFAC5" w14:textId="77777777" w:rsidR="00C34D61" w:rsidRDefault="00C34D61" w:rsidP="00632EE5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hideMark/>
          </w:tcPr>
          <w:p w14:paraId="73373C31" w14:textId="77777777" w:rsidR="00C34D61" w:rsidRDefault="00C34D61" w:rsidP="00632EE5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  <w:hideMark/>
          </w:tcPr>
          <w:p w14:paraId="290D21D5" w14:textId="77777777" w:rsidR="00C34D61" w:rsidRDefault="00C34D61" w:rsidP="00632EE5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  <w:hideMark/>
          </w:tcPr>
          <w:p w14:paraId="77D7AFEF" w14:textId="77777777" w:rsidR="00C34D61" w:rsidRDefault="00C34D61" w:rsidP="00C34D61">
            <w:pPr>
              <w:rPr>
                <w:rFonts w:eastAsia="MS Mincho;MS Gothic"/>
              </w:rPr>
            </w:pPr>
            <w:r w:rsidRPr="00C34D61">
              <w:rPr>
                <w:szCs w:val="24"/>
              </w:rPr>
              <w:t>Mokyklos patalpų edukacinių erdvių kūrimas ir modernizavimas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  <w:hideMark/>
          </w:tcPr>
          <w:p w14:paraId="28854F93" w14:textId="77777777" w:rsidR="00C34D61" w:rsidRDefault="00BD532E" w:rsidP="00632EE5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Patalpų atnaujinimo, dalis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5D90E6E1" w14:textId="77777777" w:rsidR="00C34D61" w:rsidRPr="00F11181" w:rsidRDefault="00BD532E" w:rsidP="00632EE5">
            <w:pPr>
              <w:snapToGrid w:val="0"/>
              <w:jc w:val="center"/>
              <w:rPr>
                <w:bCs/>
                <w:lang w:eastAsia="lt-LT"/>
              </w:rPr>
            </w:pPr>
            <w:r w:rsidRPr="00F11181">
              <w:rPr>
                <w:bCs/>
                <w:lang w:eastAsia="lt-LT"/>
              </w:rPr>
              <w:t>%</w:t>
            </w:r>
          </w:p>
          <w:p w14:paraId="1D4A75AC" w14:textId="47F88B72" w:rsidR="00F11181" w:rsidRPr="00F11181" w:rsidRDefault="00F11181" w:rsidP="00632EE5">
            <w:pPr>
              <w:snapToGrid w:val="0"/>
              <w:jc w:val="center"/>
              <w:rPr>
                <w:rFonts w:eastAsia="MS Mincho;MS Gothic"/>
              </w:rPr>
            </w:pPr>
            <w:r w:rsidRPr="00F11181">
              <w:rPr>
                <w:bCs/>
                <w:lang w:eastAsia="lt-LT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1D8A95E6" w14:textId="77777777" w:rsidR="00C34D61" w:rsidRDefault="00F11181" w:rsidP="00632EE5">
            <w:pPr>
              <w:snapToGrid w:val="0"/>
              <w:jc w:val="center"/>
            </w:pPr>
            <w:r>
              <w:t>0</w:t>
            </w:r>
          </w:p>
          <w:p w14:paraId="4C9114F6" w14:textId="68A553E5" w:rsidR="00F11181" w:rsidRDefault="00F11181" w:rsidP="00632EE5">
            <w:pPr>
              <w:snapToGrid w:val="0"/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259895AD" w14:textId="77777777" w:rsidR="00C34D61" w:rsidRDefault="00F11181" w:rsidP="00632EE5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10</w:t>
            </w:r>
          </w:p>
          <w:p w14:paraId="74DDF429" w14:textId="69B2DD0B" w:rsidR="00F11181" w:rsidRDefault="00F11181" w:rsidP="00632EE5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1ECBE16" w14:textId="77777777" w:rsidR="00C34D61" w:rsidRDefault="00C34D61" w:rsidP="00632EE5">
            <w:pPr>
              <w:snapToGrid w:val="0"/>
              <w:jc w:val="center"/>
              <w:rPr>
                <w:rFonts w:eastAsia="MS Mincho;MS Gothic"/>
              </w:rPr>
            </w:pPr>
            <w:r>
              <w:t>2023 metai</w:t>
            </w:r>
          </w:p>
        </w:tc>
      </w:tr>
      <w:tr w:rsidR="004D7B0C" w14:paraId="1236B409" w14:textId="77777777" w:rsidTr="00632EE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E1893" w14:textId="77777777" w:rsidR="00C34D61" w:rsidRDefault="00C34D61" w:rsidP="00632EE5">
            <w:pPr>
              <w:rPr>
                <w:rFonts w:eastAsia="MS Mincho;MS Gothic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1BA5C" w14:textId="77777777" w:rsidR="00C34D61" w:rsidRDefault="00C34D61" w:rsidP="00632EE5">
            <w:pPr>
              <w:rPr>
                <w:rFonts w:eastAsia="MS Mincho;MS Gothic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73809" w14:textId="77777777" w:rsidR="00C34D61" w:rsidRDefault="00C34D61" w:rsidP="00632EE5">
            <w:pPr>
              <w:rPr>
                <w:rFonts w:eastAsia="MS Mincho;MS Gothic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3D783A" w14:textId="77777777" w:rsidR="00C34D61" w:rsidRDefault="00C34D61" w:rsidP="00632EE5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A236E" w14:textId="77777777" w:rsidR="00B939CB" w:rsidRPr="00AD3CE0" w:rsidRDefault="00B939CB" w:rsidP="00B939CB">
            <w:pPr>
              <w:rPr>
                <w:szCs w:val="24"/>
              </w:rPr>
            </w:pPr>
            <w:r w:rsidRPr="00AD3CE0">
              <w:rPr>
                <w:szCs w:val="24"/>
              </w:rPr>
              <w:t>Mokyklos salėje projektoriaus įrengimas;</w:t>
            </w:r>
            <w:r>
              <w:rPr>
                <w:szCs w:val="24"/>
              </w:rPr>
              <w:t xml:space="preserve"> ,,Ežiukų“ grupėje interaktyvios lentos įrengimas</w:t>
            </w:r>
          </w:p>
          <w:p w14:paraId="016E356A" w14:textId="77777777" w:rsidR="00C34D61" w:rsidRDefault="00C34D61" w:rsidP="00B939CB">
            <w:pPr>
              <w:rPr>
                <w:rFonts w:eastAsia="MS Mincho;MS Gothic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3E01F" w14:textId="77777777" w:rsidR="00C34D61" w:rsidRDefault="00C34D61" w:rsidP="00632EE5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Direktorius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A0371" w14:textId="5080E56D" w:rsidR="00B939CB" w:rsidRPr="00AD3CE0" w:rsidRDefault="00BD532E" w:rsidP="00B939CB">
            <w:pPr>
              <w:rPr>
                <w:szCs w:val="24"/>
              </w:rPr>
            </w:pPr>
            <w:r>
              <w:rPr>
                <w:szCs w:val="24"/>
              </w:rPr>
              <w:t xml:space="preserve">Interaktyvių darbo vietų </w:t>
            </w:r>
            <w:r w:rsidR="00F11181">
              <w:rPr>
                <w:szCs w:val="24"/>
              </w:rPr>
              <w:t>įkūrimas</w:t>
            </w:r>
          </w:p>
          <w:p w14:paraId="6A22E6EE" w14:textId="77777777" w:rsidR="00C34D61" w:rsidRDefault="00C34D61" w:rsidP="00632EE5">
            <w:pPr>
              <w:rPr>
                <w:bCs/>
                <w:lang w:eastAsia="lt-LT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23358" w14:textId="62D02B6F" w:rsidR="00C34D61" w:rsidRPr="00F11181" w:rsidRDefault="00F11181" w:rsidP="00632EE5">
            <w:pPr>
              <w:snapToGrid w:val="0"/>
              <w:jc w:val="center"/>
              <w:rPr>
                <w:bCs/>
                <w:lang w:eastAsia="lt-LT"/>
              </w:rPr>
            </w:pPr>
            <w:r w:rsidRPr="00F11181">
              <w:rPr>
                <w:bCs/>
                <w:lang w:eastAsia="lt-LT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88C9C" w14:textId="33CE78FA" w:rsidR="00C34D61" w:rsidRDefault="00F11181" w:rsidP="00632EE5">
            <w:pPr>
              <w:snapToGrid w:val="0"/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72E1E" w14:textId="1303DBC6" w:rsidR="00C34D61" w:rsidRDefault="00BE4EB6" w:rsidP="00F1118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E887" w14:textId="77777777" w:rsidR="00BD532E" w:rsidRDefault="00BD532E" w:rsidP="00632EE5">
            <w:pPr>
              <w:snapToGrid w:val="0"/>
              <w:jc w:val="center"/>
            </w:pPr>
            <w:r>
              <w:t>2023 m.</w:t>
            </w:r>
          </w:p>
          <w:p w14:paraId="62953C49" w14:textId="77777777" w:rsidR="00C34D61" w:rsidRDefault="00BD532E" w:rsidP="00BD532E">
            <w:pPr>
              <w:snapToGrid w:val="0"/>
              <w:jc w:val="center"/>
              <w:rPr>
                <w:rFonts w:eastAsia="MS Mincho;MS Gothic"/>
              </w:rPr>
            </w:pPr>
            <w:r>
              <w:t xml:space="preserve"> II–IV ketvirčiai</w:t>
            </w:r>
          </w:p>
        </w:tc>
      </w:tr>
      <w:tr w:rsidR="004D7B0C" w14:paraId="00050CF5" w14:textId="77777777" w:rsidTr="00632EE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565E1" w14:textId="77777777" w:rsidR="00B939CB" w:rsidRDefault="00B939CB" w:rsidP="00632EE5">
            <w:pPr>
              <w:rPr>
                <w:rFonts w:eastAsia="MS Mincho;MS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253CF" w14:textId="77777777" w:rsidR="00B939CB" w:rsidRDefault="00B939CB" w:rsidP="00632EE5">
            <w:pPr>
              <w:rPr>
                <w:rFonts w:eastAsia="MS Mincho;MS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961BB2" w14:textId="77777777" w:rsidR="00B939CB" w:rsidRDefault="00B939CB" w:rsidP="00632EE5">
            <w:pPr>
              <w:rPr>
                <w:rFonts w:eastAsia="MS Mincho;MS Gothic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139EE" w14:textId="77777777" w:rsidR="00B939CB" w:rsidRDefault="00B939CB" w:rsidP="00632EE5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83720" w14:textId="77777777" w:rsidR="00B939CB" w:rsidRPr="00AD3CE0" w:rsidRDefault="00B939CB" w:rsidP="00B939CB">
            <w:pPr>
              <w:rPr>
                <w:szCs w:val="24"/>
              </w:rPr>
            </w:pPr>
            <w:r>
              <w:rPr>
                <w:szCs w:val="24"/>
              </w:rPr>
              <w:t>Logopedo kabineto modernizavimas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7B466" w14:textId="77777777" w:rsidR="00B939CB" w:rsidRDefault="00B939CB" w:rsidP="00632EE5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Direktorius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06481" w14:textId="77777777" w:rsidR="00B939CB" w:rsidRDefault="00BD532E" w:rsidP="00B939CB">
            <w:pPr>
              <w:rPr>
                <w:szCs w:val="24"/>
              </w:rPr>
            </w:pPr>
            <w:r>
              <w:rPr>
                <w:szCs w:val="24"/>
              </w:rPr>
              <w:t>Darbo vietos atnaujinimo, dalis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C6C3A" w14:textId="77777777" w:rsidR="00B939CB" w:rsidRPr="00F11181" w:rsidRDefault="00BD532E" w:rsidP="00632EE5">
            <w:pPr>
              <w:snapToGrid w:val="0"/>
              <w:jc w:val="center"/>
              <w:rPr>
                <w:rFonts w:eastAsia="MS Mincho;MS Gothic"/>
              </w:rPr>
            </w:pPr>
            <w:r w:rsidRPr="00F11181">
              <w:rPr>
                <w:bCs/>
                <w:lang w:eastAsia="lt-LT"/>
              </w:rPr>
              <w:t>%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0ABDD" w14:textId="77777777" w:rsidR="00B939CB" w:rsidRDefault="00B939CB" w:rsidP="00BE4EB6">
            <w:pPr>
              <w:snapToGrid w:val="0"/>
              <w:jc w:val="center"/>
            </w:pPr>
            <w: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DF901" w14:textId="77777777" w:rsidR="00B939CB" w:rsidRDefault="00BE4EB6" w:rsidP="00632EE5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6C4A" w14:textId="77777777" w:rsidR="00B939CB" w:rsidRDefault="00BD532E" w:rsidP="00BD532E">
            <w:pPr>
              <w:snapToGrid w:val="0"/>
              <w:jc w:val="center"/>
            </w:pPr>
            <w:r>
              <w:t>2023 m. II–III ketvirčiai</w:t>
            </w:r>
          </w:p>
        </w:tc>
      </w:tr>
    </w:tbl>
    <w:p w14:paraId="5CCEBDB6" w14:textId="77777777" w:rsidR="0018473B" w:rsidRDefault="0018473B" w:rsidP="0018473B"/>
    <w:p w14:paraId="0250DD7E" w14:textId="77777777" w:rsidR="00B939CB" w:rsidRDefault="00B939CB" w:rsidP="0018473B">
      <w:pPr>
        <w:jc w:val="center"/>
        <w:rPr>
          <w:b/>
          <w:szCs w:val="24"/>
        </w:rPr>
      </w:pPr>
    </w:p>
    <w:p w14:paraId="734DDB19" w14:textId="77777777" w:rsidR="00B939CB" w:rsidRDefault="00B939CB" w:rsidP="0018473B">
      <w:pPr>
        <w:jc w:val="center"/>
        <w:rPr>
          <w:b/>
          <w:szCs w:val="24"/>
        </w:rPr>
      </w:pPr>
    </w:p>
    <w:p w14:paraId="0CDB545C" w14:textId="77777777" w:rsidR="00B939CB" w:rsidRDefault="00B939CB" w:rsidP="0018473B">
      <w:pPr>
        <w:jc w:val="center"/>
        <w:rPr>
          <w:b/>
          <w:szCs w:val="24"/>
        </w:rPr>
      </w:pPr>
    </w:p>
    <w:p w14:paraId="554004CB" w14:textId="77777777" w:rsidR="00B939CB" w:rsidRDefault="00B939CB" w:rsidP="0018473B">
      <w:pPr>
        <w:jc w:val="center"/>
        <w:rPr>
          <w:b/>
          <w:szCs w:val="24"/>
        </w:rPr>
      </w:pPr>
    </w:p>
    <w:p w14:paraId="1404C281" w14:textId="77777777" w:rsidR="00B939CB" w:rsidRDefault="00B939CB" w:rsidP="0018473B">
      <w:pPr>
        <w:jc w:val="center"/>
        <w:rPr>
          <w:b/>
          <w:szCs w:val="24"/>
        </w:rPr>
      </w:pPr>
    </w:p>
    <w:p w14:paraId="15A691C7" w14:textId="77777777" w:rsidR="00B939CB" w:rsidRDefault="00B939CB" w:rsidP="0018473B">
      <w:pPr>
        <w:jc w:val="center"/>
        <w:rPr>
          <w:b/>
          <w:szCs w:val="24"/>
        </w:rPr>
      </w:pPr>
    </w:p>
    <w:p w14:paraId="32333AA3" w14:textId="77777777" w:rsidR="00B939CB" w:rsidRDefault="00B939CB" w:rsidP="0018473B">
      <w:pPr>
        <w:jc w:val="center"/>
        <w:rPr>
          <w:b/>
          <w:szCs w:val="24"/>
        </w:rPr>
      </w:pPr>
    </w:p>
    <w:p w14:paraId="725D53A8" w14:textId="77777777" w:rsidR="00D7243A" w:rsidRDefault="00D7243A" w:rsidP="0018473B">
      <w:pPr>
        <w:jc w:val="center"/>
        <w:rPr>
          <w:b/>
          <w:szCs w:val="24"/>
        </w:rPr>
      </w:pPr>
    </w:p>
    <w:p w14:paraId="015F4913" w14:textId="77777777" w:rsidR="00D7243A" w:rsidRDefault="00D7243A" w:rsidP="0018473B">
      <w:pPr>
        <w:jc w:val="center"/>
        <w:rPr>
          <w:b/>
          <w:szCs w:val="24"/>
        </w:rPr>
      </w:pPr>
    </w:p>
    <w:p w14:paraId="3C139FED" w14:textId="77777777" w:rsidR="0018473B" w:rsidRDefault="0018473B" w:rsidP="0018473B">
      <w:pPr>
        <w:jc w:val="center"/>
        <w:rPr>
          <w:b/>
          <w:szCs w:val="24"/>
        </w:rPr>
      </w:pPr>
      <w:r>
        <w:rPr>
          <w:b/>
          <w:szCs w:val="24"/>
        </w:rPr>
        <w:t>LĖŠŲ POREIKIS IR NUMATOMI FINANSAVIMO ŠALTINIAI</w:t>
      </w:r>
    </w:p>
    <w:p w14:paraId="57EB2CA0" w14:textId="77777777" w:rsidR="0018473B" w:rsidRDefault="0018473B" w:rsidP="0018473B">
      <w:pPr>
        <w:jc w:val="center"/>
        <w:rPr>
          <w:b/>
          <w:szCs w:val="24"/>
        </w:rPr>
      </w:pPr>
    </w:p>
    <w:p w14:paraId="741BD4AF" w14:textId="77777777" w:rsidR="0018473B" w:rsidRDefault="0018473B" w:rsidP="0018473B">
      <w:pPr>
        <w:jc w:val="center"/>
        <w:rPr>
          <w:b/>
          <w:bCs/>
        </w:rPr>
      </w:pPr>
      <w:r>
        <w:rPr>
          <w:b/>
          <w:bCs/>
        </w:rPr>
        <w:t xml:space="preserve">Tūkst. </w:t>
      </w:r>
      <w:proofErr w:type="spellStart"/>
      <w:r>
        <w:rPr>
          <w:b/>
          <w:bCs/>
        </w:rPr>
        <w:t>Eur</w:t>
      </w:r>
      <w:proofErr w:type="spellEnd"/>
    </w:p>
    <w:tbl>
      <w:tblPr>
        <w:tblW w:w="12059" w:type="dxa"/>
        <w:jc w:val="center"/>
        <w:tblLook w:val="04A0" w:firstRow="1" w:lastRow="0" w:firstColumn="1" w:lastColumn="0" w:noHBand="0" w:noVBand="1"/>
      </w:tblPr>
      <w:tblGrid>
        <w:gridCol w:w="7220"/>
        <w:gridCol w:w="2551"/>
        <w:gridCol w:w="2288"/>
      </w:tblGrid>
      <w:tr w:rsidR="0018473B" w14:paraId="412746BB" w14:textId="77777777" w:rsidTr="0018473B">
        <w:trPr>
          <w:trHeight w:val="978"/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  <w:hideMark/>
          </w:tcPr>
          <w:p w14:paraId="6ABB2041" w14:textId="77777777" w:rsidR="0018473B" w:rsidRDefault="0018473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Ekonominės klasifikacijos grupė, finansavimo šaltiniai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  <w:hideMark/>
          </w:tcPr>
          <w:p w14:paraId="27D13FFF" w14:textId="77777777" w:rsidR="0018473B" w:rsidRDefault="0018473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Asignavimai </w:t>
            </w:r>
          </w:p>
          <w:p w14:paraId="2190E012" w14:textId="77777777" w:rsidR="0018473B" w:rsidRDefault="00017F4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2022</w:t>
            </w:r>
            <w:r w:rsidR="0018473B">
              <w:rPr>
                <w:b/>
                <w:bCs/>
                <w:szCs w:val="24"/>
              </w:rPr>
              <w:t xml:space="preserve"> metams </w:t>
            </w:r>
          </w:p>
          <w:p w14:paraId="4DF0E27D" w14:textId="77777777" w:rsidR="0018473B" w:rsidRDefault="0018473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(bazinis biudžetas)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2D2DA7FC" w14:textId="77777777" w:rsidR="0018473B" w:rsidRDefault="0018473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Asignavimai biudžetiniams </w:t>
            </w:r>
          </w:p>
          <w:p w14:paraId="4B922877" w14:textId="77777777" w:rsidR="0018473B" w:rsidRDefault="00017F41">
            <w:pPr>
              <w:jc w:val="center"/>
            </w:pPr>
            <w:r>
              <w:rPr>
                <w:b/>
                <w:bCs/>
                <w:szCs w:val="24"/>
              </w:rPr>
              <w:t>2023-</w:t>
            </w:r>
            <w:r w:rsidR="0018473B">
              <w:rPr>
                <w:b/>
                <w:bCs/>
                <w:szCs w:val="24"/>
              </w:rPr>
              <w:t>iesiems metams</w:t>
            </w:r>
          </w:p>
        </w:tc>
      </w:tr>
      <w:tr w:rsidR="0018473B" w14:paraId="1D105684" w14:textId="77777777" w:rsidTr="0018473B">
        <w:trPr>
          <w:trHeight w:val="255"/>
          <w:jc w:val="center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D1442F" w14:textId="77777777" w:rsidR="0018473B" w:rsidRDefault="0018473B">
            <w:pPr>
              <w:rPr>
                <w:b/>
              </w:rPr>
            </w:pPr>
            <w:r>
              <w:rPr>
                <w:b/>
              </w:rPr>
              <w:t xml:space="preserve">1. LĖŠŲ POREIKIS IŠ VISO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69318727" w14:textId="77777777" w:rsidR="0018473B" w:rsidRDefault="0018473B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1AD955" w14:textId="77777777" w:rsidR="0018473B" w:rsidRDefault="0018473B">
            <w:pPr>
              <w:snapToGrid w:val="0"/>
              <w:jc w:val="both"/>
              <w:rPr>
                <w:szCs w:val="24"/>
              </w:rPr>
            </w:pPr>
          </w:p>
        </w:tc>
      </w:tr>
      <w:tr w:rsidR="0018473B" w14:paraId="3545327E" w14:textId="77777777" w:rsidTr="0018473B">
        <w:trPr>
          <w:trHeight w:val="255"/>
          <w:jc w:val="center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D3C81E" w14:textId="77777777" w:rsidR="0018473B" w:rsidRDefault="0018473B">
            <w:r>
              <w:t>1.1. Išlaidoms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B0E949" w14:textId="77777777" w:rsidR="0018473B" w:rsidRDefault="0018473B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6CCF" w14:textId="77777777" w:rsidR="0018473B" w:rsidRDefault="0018473B">
            <w:pPr>
              <w:snapToGrid w:val="0"/>
              <w:jc w:val="both"/>
              <w:rPr>
                <w:szCs w:val="24"/>
              </w:rPr>
            </w:pPr>
          </w:p>
        </w:tc>
      </w:tr>
      <w:tr w:rsidR="0018473B" w14:paraId="5C87BA5B" w14:textId="77777777" w:rsidTr="0018473B">
        <w:trPr>
          <w:trHeight w:val="255"/>
          <w:jc w:val="center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ED7D4" w14:textId="77777777" w:rsidR="0018473B" w:rsidRDefault="0018473B">
            <w:r>
              <w:t xml:space="preserve">              iš jų darbo užmokesčiui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9AA180" w14:textId="77777777" w:rsidR="0018473B" w:rsidRDefault="005566D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280,5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A243" w14:textId="77777777" w:rsidR="0018473B" w:rsidRDefault="00187EA9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512,7</w:t>
            </w:r>
          </w:p>
        </w:tc>
      </w:tr>
      <w:tr w:rsidR="0018473B" w14:paraId="23602C70" w14:textId="77777777" w:rsidTr="0018473B">
        <w:trPr>
          <w:trHeight w:val="255"/>
          <w:jc w:val="center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E0522FA" w14:textId="77777777" w:rsidR="0018473B" w:rsidRDefault="0018473B">
            <w:pPr>
              <w:rPr>
                <w:b/>
              </w:rPr>
            </w:pPr>
            <w:r>
              <w:rPr>
                <w:b/>
              </w:rPr>
              <w:t>2. FINANSAVIMO ŠALTINIAI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061BBC92" w14:textId="77777777" w:rsidR="0018473B" w:rsidRDefault="0018473B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1DE828" w14:textId="77777777" w:rsidR="0018473B" w:rsidRDefault="0018473B">
            <w:pPr>
              <w:snapToGrid w:val="0"/>
              <w:jc w:val="both"/>
              <w:rPr>
                <w:szCs w:val="24"/>
              </w:rPr>
            </w:pPr>
          </w:p>
        </w:tc>
      </w:tr>
      <w:tr w:rsidR="0018473B" w14:paraId="7D5C67BC" w14:textId="77777777" w:rsidTr="0018473B">
        <w:trPr>
          <w:trHeight w:val="255"/>
          <w:jc w:val="center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95795D" w14:textId="77777777" w:rsidR="0018473B" w:rsidRDefault="0018473B">
            <w:pPr>
              <w:rPr>
                <w:b/>
              </w:rPr>
            </w:pPr>
            <w:r>
              <w:rPr>
                <w:b/>
              </w:rPr>
              <w:t>2.1. Savivaldybės biudžetas, iš jo: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5DB2DC" w14:textId="77777777" w:rsidR="0018473B" w:rsidRDefault="0018473B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861A" w14:textId="77777777" w:rsidR="0018473B" w:rsidRDefault="0018473B">
            <w:pPr>
              <w:snapToGrid w:val="0"/>
              <w:jc w:val="both"/>
              <w:rPr>
                <w:szCs w:val="24"/>
              </w:rPr>
            </w:pPr>
          </w:p>
        </w:tc>
      </w:tr>
      <w:tr w:rsidR="0018473B" w14:paraId="63E3A4FD" w14:textId="77777777" w:rsidTr="0018473B">
        <w:trPr>
          <w:trHeight w:val="255"/>
          <w:jc w:val="center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4A4C3" w14:textId="77777777" w:rsidR="0018473B" w:rsidRDefault="0018473B">
            <w:r>
              <w:t>2.1.1. Savivaldybės biudžeto lėšos (</w:t>
            </w:r>
            <w:r>
              <w:rPr>
                <w:b/>
              </w:rPr>
              <w:t>SB</w:t>
            </w:r>
            <w:r>
              <w:t>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31A449" w14:textId="77777777" w:rsidR="0018473B" w:rsidRDefault="00FF74E5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355,0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3706" w14:textId="77777777" w:rsidR="0018473B" w:rsidRDefault="00643C82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331,6</w:t>
            </w:r>
          </w:p>
        </w:tc>
      </w:tr>
      <w:tr w:rsidR="0018473B" w14:paraId="0BE7AA4C" w14:textId="77777777" w:rsidTr="0018473B">
        <w:trPr>
          <w:trHeight w:val="25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D6683" w14:textId="77777777" w:rsidR="0018473B" w:rsidRDefault="0018473B">
            <w:pPr>
              <w:rPr>
                <w:color w:val="FF0000"/>
              </w:rPr>
            </w:pPr>
            <w:r>
              <w:t xml:space="preserve">2.1.2. Valstybės biudžeto specialiosios tikslinės dotacijos lėšos valstybės funkcijoms atlikti (VBSF)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278F1" w14:textId="77777777" w:rsidR="0018473B" w:rsidRDefault="00FF74E5">
            <w:pPr>
              <w:snapToGrid w:val="0"/>
              <w:jc w:val="both"/>
              <w:rPr>
                <w:color w:val="FF0000"/>
                <w:szCs w:val="24"/>
              </w:rPr>
            </w:pPr>
            <w:r w:rsidRPr="00FF74E5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AF16" w14:textId="77777777" w:rsidR="0018473B" w:rsidRDefault="00FF74E5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8473B" w14:paraId="0B1CB203" w14:textId="77777777" w:rsidTr="0018473B">
        <w:trPr>
          <w:trHeight w:val="29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CEE24" w14:textId="77777777" w:rsidR="0018473B" w:rsidRDefault="0018473B">
            <w:r>
              <w:t>2.1.3. Valstybės biudžeto specialiosios tikslinės dotacijos lėšos regioninėms įstaigoms ir klasėms finansuoti (VBSR)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8AE53" w14:textId="77777777" w:rsidR="0018473B" w:rsidRDefault="005566D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786C" w14:textId="77777777" w:rsidR="0018473B" w:rsidRDefault="005566D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8473B" w14:paraId="08ACE5CF" w14:textId="77777777" w:rsidTr="0018473B">
        <w:trPr>
          <w:trHeight w:val="29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5CA6B" w14:textId="77777777" w:rsidR="0018473B" w:rsidRDefault="0018473B">
            <w:r>
              <w:t>2.1.4. Įstaigų pajamos už paslaugas (</w:t>
            </w:r>
            <w:r>
              <w:rPr>
                <w:b/>
              </w:rPr>
              <w:t>SP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366F4" w14:textId="77777777" w:rsidR="0018473B" w:rsidRDefault="005566D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42,9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70AF" w14:textId="77777777" w:rsidR="0018473B" w:rsidRDefault="005566D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</w:tr>
      <w:tr w:rsidR="0018473B" w14:paraId="2CA1A49B" w14:textId="77777777" w:rsidTr="0018473B">
        <w:trPr>
          <w:trHeight w:val="262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8EFD1" w14:textId="77777777" w:rsidR="0018473B" w:rsidRDefault="0018473B">
            <w:r>
              <w:t>2.1.5. Valstybės biudžeto lėšos (</w:t>
            </w:r>
            <w:r>
              <w:rPr>
                <w:b/>
              </w:rPr>
              <w:t>VB)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518EA" w14:textId="77777777" w:rsidR="0018473B" w:rsidRDefault="00896BE1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196,6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A9BD" w14:textId="77777777" w:rsidR="0018473B" w:rsidRDefault="00643C82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235,0</w:t>
            </w:r>
          </w:p>
        </w:tc>
      </w:tr>
      <w:tr w:rsidR="0018473B" w14:paraId="2295BFB3" w14:textId="77777777" w:rsidTr="0018473B">
        <w:trPr>
          <w:trHeight w:val="25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4AC58" w14:textId="77777777" w:rsidR="0018473B" w:rsidRDefault="0018473B">
            <w:r>
              <w:t xml:space="preserve">2.1.6. </w:t>
            </w:r>
            <w:r>
              <w:rPr>
                <w:szCs w:val="18"/>
                <w:lang w:eastAsia="lt-LT"/>
              </w:rPr>
              <w:t>Paskolos lėšos (</w:t>
            </w:r>
            <w:r>
              <w:rPr>
                <w:b/>
                <w:bCs/>
                <w:szCs w:val="18"/>
                <w:lang w:eastAsia="lt-LT"/>
              </w:rPr>
              <w:t>P</w:t>
            </w:r>
            <w:r>
              <w:rPr>
                <w:bCs/>
                <w:szCs w:val="18"/>
                <w:lang w:eastAsia="lt-LT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4843D" w14:textId="77777777" w:rsidR="0018473B" w:rsidRDefault="005566D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CA97" w14:textId="77777777" w:rsidR="0018473B" w:rsidRDefault="005566D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8473B" w14:paraId="61CA947F" w14:textId="77777777" w:rsidTr="0018473B">
        <w:trPr>
          <w:trHeight w:val="255"/>
          <w:jc w:val="center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E7FC62" w14:textId="77777777" w:rsidR="0018473B" w:rsidRDefault="0018473B">
            <w:pPr>
              <w:rPr>
                <w:b/>
              </w:rPr>
            </w:pPr>
            <w:r>
              <w:rPr>
                <w:szCs w:val="18"/>
                <w:lang w:eastAsia="lt-LT"/>
              </w:rPr>
              <w:t>2.1.7. Europos Sąjungos struktūrinių fondų lėšos (</w:t>
            </w:r>
            <w:r>
              <w:rPr>
                <w:b/>
                <w:bCs/>
                <w:szCs w:val="18"/>
                <w:lang w:eastAsia="lt-LT"/>
              </w:rPr>
              <w:t>ES</w:t>
            </w:r>
            <w:r>
              <w:rPr>
                <w:bCs/>
                <w:szCs w:val="18"/>
                <w:lang w:eastAsia="lt-LT"/>
              </w:rPr>
              <w:t>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CA3673" w14:textId="77777777" w:rsidR="0018473B" w:rsidRPr="005566DF" w:rsidRDefault="005566DF">
            <w:pPr>
              <w:snapToGrid w:val="0"/>
              <w:jc w:val="both"/>
              <w:rPr>
                <w:szCs w:val="24"/>
              </w:rPr>
            </w:pPr>
            <w:r w:rsidRPr="005566DF">
              <w:rPr>
                <w:szCs w:val="24"/>
              </w:rPr>
              <w:t>0</w:t>
            </w: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98B7" w14:textId="77777777" w:rsidR="0018473B" w:rsidRDefault="005566D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8473B" w14:paraId="3CB172DE" w14:textId="77777777" w:rsidTr="0018473B">
        <w:trPr>
          <w:trHeight w:val="255"/>
          <w:jc w:val="center"/>
        </w:trPr>
        <w:tc>
          <w:tcPr>
            <w:tcW w:w="7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FBB2E" w14:textId="77777777" w:rsidR="0018473B" w:rsidRDefault="0018473B">
            <w:pPr>
              <w:rPr>
                <w:b/>
              </w:rPr>
            </w:pPr>
            <w:r>
              <w:rPr>
                <w:b/>
              </w:rPr>
              <w:t>2.2. Kiti šaltiniai, iš viso: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ACB4E4" w14:textId="77777777" w:rsidR="0018473B" w:rsidRDefault="0018473B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7F39" w14:textId="77777777" w:rsidR="0018473B" w:rsidRDefault="0018473B">
            <w:pPr>
              <w:snapToGrid w:val="0"/>
              <w:jc w:val="both"/>
              <w:rPr>
                <w:szCs w:val="24"/>
              </w:rPr>
            </w:pPr>
          </w:p>
        </w:tc>
      </w:tr>
      <w:tr w:rsidR="0018473B" w14:paraId="4CE7FA06" w14:textId="77777777" w:rsidTr="0018473B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07B39" w14:textId="77777777" w:rsidR="0018473B" w:rsidRDefault="0018473B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2.2.1.Gyventojų pajamų mokestis (GPM)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42BFA" w14:textId="77777777" w:rsidR="0018473B" w:rsidRDefault="00FF74E5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C971" w14:textId="77777777" w:rsidR="0018473B" w:rsidRDefault="00FF74E5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</w:tr>
      <w:tr w:rsidR="0018473B" w14:paraId="7BFF65EA" w14:textId="77777777" w:rsidTr="0018473B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F8953" w14:textId="77777777" w:rsidR="0018473B" w:rsidRDefault="0018473B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2.2.2.Rėmėjų lėšos (RL)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42A7E" w14:textId="77777777" w:rsidR="0018473B" w:rsidRDefault="005566D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E8A1" w14:textId="77777777" w:rsidR="0018473B" w:rsidRDefault="005566DF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18473B" w14:paraId="1E9F4771" w14:textId="77777777" w:rsidTr="0018473B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5C4C3" w14:textId="77777777" w:rsidR="0018473B" w:rsidRDefault="0018473B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2.2.3. Kiti šaltiniai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A1EF7" w14:textId="77777777" w:rsidR="0018473B" w:rsidRPr="00C23049" w:rsidRDefault="005566DF" w:rsidP="00C23049">
            <w:pPr>
              <w:snapToGrid w:val="0"/>
              <w:jc w:val="both"/>
              <w:rPr>
                <w:szCs w:val="24"/>
              </w:rPr>
            </w:pPr>
            <w:r w:rsidRPr="00C23049">
              <w:rPr>
                <w:szCs w:val="24"/>
              </w:rPr>
              <w:t>16,</w:t>
            </w:r>
            <w:r w:rsidR="00C23049" w:rsidRPr="00C23049">
              <w:rPr>
                <w:szCs w:val="24"/>
              </w:rPr>
              <w:t>92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D76C" w14:textId="77777777" w:rsidR="0018473B" w:rsidRPr="00C23049" w:rsidRDefault="00FF74E5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16,92</w:t>
            </w:r>
          </w:p>
        </w:tc>
      </w:tr>
    </w:tbl>
    <w:p w14:paraId="5F848188" w14:textId="77777777" w:rsidR="0018473B" w:rsidRDefault="0018473B" w:rsidP="0018473B"/>
    <w:p w14:paraId="796A232E" w14:textId="77777777" w:rsidR="0018473B" w:rsidRDefault="0018473B" w:rsidP="0018473B"/>
    <w:p w14:paraId="77D4A7AD" w14:textId="77777777" w:rsidR="0018473B" w:rsidRDefault="0018473B" w:rsidP="0018473B"/>
    <w:p w14:paraId="34317D60" w14:textId="77777777" w:rsidR="0018473B" w:rsidRDefault="0018473B" w:rsidP="0018473B"/>
    <w:p w14:paraId="69A3AA82" w14:textId="77777777" w:rsidR="0018473B" w:rsidRDefault="0018473B" w:rsidP="0018473B">
      <w:pPr>
        <w:tabs>
          <w:tab w:val="left" w:pos="9624"/>
        </w:tabs>
        <w:ind w:left="5102" w:firstLine="4537"/>
        <w:jc w:val="both"/>
        <w:rPr>
          <w:szCs w:val="24"/>
        </w:rPr>
      </w:pPr>
    </w:p>
    <w:p w14:paraId="46D126E0" w14:textId="77777777" w:rsidR="0018473B" w:rsidRDefault="0018473B" w:rsidP="0018473B">
      <w:pPr>
        <w:tabs>
          <w:tab w:val="left" w:pos="9624"/>
        </w:tabs>
        <w:ind w:left="5102" w:firstLine="4537"/>
        <w:jc w:val="both"/>
        <w:rPr>
          <w:szCs w:val="24"/>
        </w:rPr>
      </w:pPr>
    </w:p>
    <w:p w14:paraId="60CD3D8F" w14:textId="77777777" w:rsidR="0018473B" w:rsidRDefault="0018473B" w:rsidP="0018473B">
      <w:pPr>
        <w:tabs>
          <w:tab w:val="left" w:pos="9624"/>
        </w:tabs>
        <w:ind w:left="5102" w:firstLine="4537"/>
        <w:jc w:val="both"/>
        <w:rPr>
          <w:szCs w:val="24"/>
        </w:rPr>
      </w:pPr>
    </w:p>
    <w:p w14:paraId="3CBF7D27" w14:textId="77777777" w:rsidR="0018473B" w:rsidRDefault="0018473B" w:rsidP="0018473B">
      <w:pPr>
        <w:rPr>
          <w:b/>
        </w:rPr>
      </w:pPr>
    </w:p>
    <w:p w14:paraId="193111B8" w14:textId="77777777" w:rsidR="009C4E5E" w:rsidRDefault="009C4E5E"/>
    <w:sectPr w:rsidR="009C4E5E" w:rsidSect="000461D3">
      <w:pgSz w:w="15840" w:h="12240" w:orient="landscape"/>
      <w:pgMar w:top="284" w:right="1440" w:bottom="567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CBE3C" w16cex:dateUtc="2023-01-26T06:54:00Z"/>
  <w16cex:commentExtensible w16cex:durableId="277CBE43" w16cex:dateUtc="2023-01-26T06:54:00Z"/>
  <w16cex:commentExtensible w16cex:durableId="277CBE63" w16cex:dateUtc="2023-01-26T06:54:00Z"/>
  <w16cex:commentExtensible w16cex:durableId="277CBE69" w16cex:dateUtc="2023-01-26T06:55:00Z"/>
  <w16cex:commentExtensible w16cex:durableId="277CBE7B" w16cex:dateUtc="2023-01-26T06:55:00Z"/>
  <w16cex:commentExtensible w16cex:durableId="277CBE81" w16cex:dateUtc="2023-01-26T06:55:00Z"/>
  <w16cex:commentExtensible w16cex:durableId="277CC0F6" w16cex:dateUtc="2023-01-26T07:05:00Z"/>
  <w16cex:commentExtensible w16cex:durableId="277CC13D" w16cex:dateUtc="2023-01-26T07:07:00Z"/>
  <w16cex:commentExtensible w16cex:durableId="277CC153" w16cex:dateUtc="2023-01-26T07:07:00Z"/>
  <w16cex:commentExtensible w16cex:durableId="277CC159" w16cex:dateUtc="2023-01-26T07:07:00Z"/>
  <w16cex:commentExtensible w16cex:durableId="277CC238" w16cex:dateUtc="2023-01-26T07:11:00Z"/>
  <w16cex:commentExtensible w16cex:durableId="277CC1AC" w16cex:dateUtc="2023-01-26T07:09:00Z"/>
  <w16cex:commentExtensible w16cex:durableId="277CC1B3" w16cex:dateUtc="2023-01-26T07:09:00Z"/>
  <w16cex:commentExtensible w16cex:durableId="277CC180" w16cex:dateUtc="2023-01-26T07:08:00Z"/>
  <w16cex:commentExtensible w16cex:durableId="277CC186" w16cex:dateUtc="2023-01-26T07:08:00Z"/>
  <w16cex:commentExtensible w16cex:durableId="277CC1C0" w16cex:dateUtc="2023-01-26T07:09:00Z"/>
  <w16cex:commentExtensible w16cex:durableId="277CC1EB" w16cex:dateUtc="2023-01-26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21A283" w16cid:durableId="277CBE3C"/>
  <w16cid:commentId w16cid:paraId="0455286F" w16cid:durableId="277CBE43"/>
  <w16cid:commentId w16cid:paraId="46A8EE4E" w16cid:durableId="277CBE63"/>
  <w16cid:commentId w16cid:paraId="75929BF5" w16cid:durableId="277CBE69"/>
  <w16cid:commentId w16cid:paraId="0E08EB0B" w16cid:durableId="277CBE7B"/>
  <w16cid:commentId w16cid:paraId="68807B2A" w16cid:durableId="277CBE81"/>
  <w16cid:commentId w16cid:paraId="2116428F" w16cid:durableId="277CC0F6"/>
  <w16cid:commentId w16cid:paraId="4EC0B097" w16cid:durableId="277CC13D"/>
  <w16cid:commentId w16cid:paraId="01AAB9CA" w16cid:durableId="277CC153"/>
  <w16cid:commentId w16cid:paraId="71BC991E" w16cid:durableId="277CC159"/>
  <w16cid:commentId w16cid:paraId="1891E236" w16cid:durableId="277CC238"/>
  <w16cid:commentId w16cid:paraId="46E6F2C5" w16cid:durableId="277CC1AC"/>
  <w16cid:commentId w16cid:paraId="60246333" w16cid:durableId="277CC1B3"/>
  <w16cid:commentId w16cid:paraId="0A739880" w16cid:durableId="277CC180"/>
  <w16cid:commentId w16cid:paraId="5FD86862" w16cid:durableId="277CC186"/>
  <w16cid:commentId w16cid:paraId="5FE52F69" w16cid:durableId="277CC1C0"/>
  <w16cid:commentId w16cid:paraId="6287BA41" w16cid:durableId="277CC1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;Times New Roman">
    <w:altName w:val="Times New Roman"/>
    <w:panose1 w:val="00000000000000000000"/>
    <w:charset w:val="00"/>
    <w:family w:val="roman"/>
    <w:notTrueType/>
    <w:pitch w:val="default"/>
  </w:font>
  <w:font w:name="TimesLT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00A"/>
    <w:multiLevelType w:val="multilevel"/>
    <w:tmpl w:val="7A9637C2"/>
    <w:lvl w:ilvl="0">
      <w:start w:val="1"/>
      <w:numFmt w:val="none"/>
      <w:pStyle w:val="Antra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827268"/>
    <w:multiLevelType w:val="hybridMultilevel"/>
    <w:tmpl w:val="DEF8688C"/>
    <w:lvl w:ilvl="0" w:tplc="232004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21E0A"/>
    <w:multiLevelType w:val="hybridMultilevel"/>
    <w:tmpl w:val="1958AF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3B"/>
    <w:rsid w:val="00017F41"/>
    <w:rsid w:val="000461D3"/>
    <w:rsid w:val="0018473B"/>
    <w:rsid w:val="00187EA9"/>
    <w:rsid w:val="00194BE5"/>
    <w:rsid w:val="00210EBE"/>
    <w:rsid w:val="0028654F"/>
    <w:rsid w:val="00292288"/>
    <w:rsid w:val="002B4EB6"/>
    <w:rsid w:val="004647C5"/>
    <w:rsid w:val="004D7B0C"/>
    <w:rsid w:val="004F513F"/>
    <w:rsid w:val="005566DF"/>
    <w:rsid w:val="005A1719"/>
    <w:rsid w:val="005F2708"/>
    <w:rsid w:val="005F6C48"/>
    <w:rsid w:val="00643C82"/>
    <w:rsid w:val="00651F5E"/>
    <w:rsid w:val="006D7FD7"/>
    <w:rsid w:val="006F50C0"/>
    <w:rsid w:val="00796257"/>
    <w:rsid w:val="00896BE1"/>
    <w:rsid w:val="00937914"/>
    <w:rsid w:val="00975AFA"/>
    <w:rsid w:val="00987D82"/>
    <w:rsid w:val="009C4E5E"/>
    <w:rsid w:val="00A75137"/>
    <w:rsid w:val="00AA56D4"/>
    <w:rsid w:val="00AE28BF"/>
    <w:rsid w:val="00B13853"/>
    <w:rsid w:val="00B27435"/>
    <w:rsid w:val="00B531CE"/>
    <w:rsid w:val="00B939CB"/>
    <w:rsid w:val="00BD532E"/>
    <w:rsid w:val="00BE4EB6"/>
    <w:rsid w:val="00C23049"/>
    <w:rsid w:val="00C34D61"/>
    <w:rsid w:val="00C4478E"/>
    <w:rsid w:val="00CD568F"/>
    <w:rsid w:val="00D03B64"/>
    <w:rsid w:val="00D21CE0"/>
    <w:rsid w:val="00D7243A"/>
    <w:rsid w:val="00DA1097"/>
    <w:rsid w:val="00E3556B"/>
    <w:rsid w:val="00E37D5D"/>
    <w:rsid w:val="00E55812"/>
    <w:rsid w:val="00E72002"/>
    <w:rsid w:val="00EF5848"/>
    <w:rsid w:val="00F11181"/>
    <w:rsid w:val="00FC6CBB"/>
    <w:rsid w:val="00FD2DE6"/>
    <w:rsid w:val="00FF37EC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F101"/>
  <w15:chartTrackingRefBased/>
  <w15:docId w15:val="{BB622E75-9DC7-48D4-8E2A-3DC4EDD1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47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8473B"/>
    <w:pPr>
      <w:keepNext/>
      <w:numPr>
        <w:numId w:val="1"/>
      </w:numPr>
      <w:ind w:left="7200" w:firstLine="720"/>
      <w:outlineLvl w:val="0"/>
    </w:pPr>
    <w:rPr>
      <w:rFonts w:ascii="HelveticaLT;Times New Roman" w:hAnsi="HelveticaLT;Times New Roman" w:cs="HelveticaLT;Times New Roman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8473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8473B"/>
    <w:pPr>
      <w:keepNext/>
      <w:numPr>
        <w:ilvl w:val="2"/>
        <w:numId w:val="1"/>
      </w:numPr>
      <w:jc w:val="center"/>
      <w:outlineLvl w:val="2"/>
    </w:p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8473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8473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8473B"/>
    <w:rPr>
      <w:rFonts w:ascii="HelveticaLT;Times New Roman" w:eastAsia="Times New Roman" w:hAnsi="HelveticaLT;Times New Roman" w:cs="HelveticaLT;Times New Roman"/>
      <w:sz w:val="24"/>
      <w:szCs w:val="20"/>
      <w:lang w:eastAsia="zh-CN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8473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8473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8473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8473B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Pagrindinistekstas">
    <w:name w:val="Body Text"/>
    <w:basedOn w:val="prastasis"/>
    <w:link w:val="PagrindinistekstasDiagrama"/>
    <w:semiHidden/>
    <w:unhideWhenUsed/>
    <w:rsid w:val="0018473B"/>
    <w:rPr>
      <w:rFonts w:ascii="TimesLT;Times New Roman" w:hAnsi="TimesLT;Times New Roman" w:cs="TimesLT;Times New Roman"/>
      <w:sz w:val="22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18473B"/>
    <w:rPr>
      <w:rFonts w:ascii="TimesLT;Times New Roman" w:eastAsia="Times New Roman" w:hAnsi="TimesLT;Times New Roman" w:cs="TimesLT;Times New Roman"/>
      <w:szCs w:val="20"/>
      <w:lang w:eastAsia="zh-CN"/>
    </w:rPr>
  </w:style>
  <w:style w:type="paragraph" w:customStyle="1" w:styleId="Heading">
    <w:name w:val="Heading"/>
    <w:basedOn w:val="prastasis"/>
    <w:next w:val="Pagrindinistekstas"/>
    <w:qFormat/>
    <w:rsid w:val="0018473B"/>
    <w:pPr>
      <w:jc w:val="center"/>
    </w:pPr>
    <w:rPr>
      <w:b/>
      <w:sz w:val="28"/>
    </w:rPr>
  </w:style>
  <w:style w:type="character" w:customStyle="1" w:styleId="Style3">
    <w:name w:val="Style3"/>
    <w:uiPriority w:val="99"/>
    <w:qFormat/>
    <w:rsid w:val="0018473B"/>
    <w:rPr>
      <w:rFonts w:ascii="Times New Roman" w:hAnsi="Times New Roman" w:cs="Times New Roman" w:hint="default"/>
      <w:sz w:val="24"/>
    </w:rPr>
  </w:style>
  <w:style w:type="paragraph" w:styleId="Sraopastraipa">
    <w:name w:val="List Paragraph"/>
    <w:basedOn w:val="prastasis"/>
    <w:uiPriority w:val="34"/>
    <w:qFormat/>
    <w:rsid w:val="00A75137"/>
    <w:pPr>
      <w:ind w:left="720"/>
      <w:contextualSpacing/>
    </w:pPr>
  </w:style>
  <w:style w:type="character" w:styleId="Hipersaitas">
    <w:name w:val="Hyperlink"/>
    <w:semiHidden/>
    <w:unhideWhenUsed/>
    <w:rsid w:val="00B939CB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6CB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6CBB"/>
    <w:rPr>
      <w:rFonts w:ascii="Segoe UI" w:eastAsia="Times New Roman" w:hAnsi="Segoe UI" w:cs="Segoe UI"/>
      <w:sz w:val="18"/>
      <w:szCs w:val="18"/>
      <w:lang w:eastAsia="zh-CN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0461D3"/>
    <w:pPr>
      <w:suppressAutoHyphens/>
      <w:jc w:val="center"/>
    </w:pPr>
    <w:rPr>
      <w:b/>
      <w:bCs/>
      <w:sz w:val="36"/>
      <w:szCs w:val="24"/>
      <w:lang w:val="en-US" w:eastAsia="ar-SA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0461D3"/>
    <w:rPr>
      <w:rFonts w:ascii="Times New Roman" w:eastAsia="Times New Roman" w:hAnsi="Times New Roman" w:cs="Times New Roman"/>
      <w:b/>
      <w:bCs/>
      <w:sz w:val="36"/>
      <w:szCs w:val="24"/>
      <w:lang w:val="en-US"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51F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651F5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651F5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51F5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51F5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62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35152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5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2083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0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ntarelis.info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4294</Words>
  <Characters>2448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Gintarėlis</dc:creator>
  <cp:keywords/>
  <dc:description/>
  <cp:lastModifiedBy>Gintarelis</cp:lastModifiedBy>
  <cp:revision>2</cp:revision>
  <cp:lastPrinted>2022-12-19T09:29:00Z</cp:lastPrinted>
  <dcterms:created xsi:type="dcterms:W3CDTF">2023-01-30T06:26:00Z</dcterms:created>
  <dcterms:modified xsi:type="dcterms:W3CDTF">2023-01-30T06:26:00Z</dcterms:modified>
</cp:coreProperties>
</file>